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941" w:rsidRPr="00871941" w:rsidRDefault="00871941" w:rsidP="00871941">
      <w:pPr>
        <w:shd w:val="clear" w:color="auto" w:fill="FFFFFF"/>
        <w:spacing w:after="0" w:line="240" w:lineRule="auto"/>
        <w:jc w:val="center"/>
        <w:rPr>
          <w:rFonts w:ascii="Times New Roman" w:eastAsia="Times New Roman" w:hAnsi="Times New Roman" w:cs="Times New Roman"/>
          <w:b/>
          <w:color w:val="34343C"/>
          <w:sz w:val="24"/>
          <w:szCs w:val="24"/>
          <w:lang w:eastAsia="ru-RU"/>
        </w:rPr>
      </w:pPr>
      <w:r w:rsidRPr="00871941">
        <w:rPr>
          <w:rFonts w:ascii="Times New Roman" w:eastAsia="Times New Roman" w:hAnsi="Times New Roman" w:cs="Times New Roman"/>
          <w:b/>
          <w:color w:val="34343C"/>
          <w:sz w:val="24"/>
          <w:szCs w:val="24"/>
          <w:lang w:eastAsia="ru-RU"/>
        </w:rPr>
        <w:t xml:space="preserve">структурное подразделение государственного бюджетного общеобразовательного учреждения Самарской области средней общеобразовательной школы № 2 с </w:t>
      </w:r>
      <w:r>
        <w:rPr>
          <w:rFonts w:ascii="Times New Roman" w:eastAsia="Times New Roman" w:hAnsi="Times New Roman" w:cs="Times New Roman"/>
          <w:b/>
          <w:color w:val="34343C"/>
          <w:sz w:val="24"/>
          <w:szCs w:val="24"/>
          <w:lang w:eastAsia="ru-RU"/>
        </w:rPr>
        <w:t>у</w:t>
      </w:r>
      <w:r w:rsidRPr="00871941">
        <w:rPr>
          <w:rFonts w:ascii="Times New Roman" w:eastAsia="Times New Roman" w:hAnsi="Times New Roman" w:cs="Times New Roman"/>
          <w:b/>
          <w:color w:val="34343C"/>
          <w:sz w:val="24"/>
          <w:szCs w:val="24"/>
          <w:lang w:eastAsia="ru-RU"/>
        </w:rPr>
        <w:t xml:space="preserve">глубленным изучением отдельных предметов «Образовательный центр» города Нефтегорска муниципального района </w:t>
      </w:r>
      <w:proofErr w:type="spellStart"/>
      <w:r w:rsidRPr="00871941">
        <w:rPr>
          <w:rFonts w:ascii="Times New Roman" w:eastAsia="Times New Roman" w:hAnsi="Times New Roman" w:cs="Times New Roman"/>
          <w:b/>
          <w:color w:val="34343C"/>
          <w:sz w:val="24"/>
          <w:szCs w:val="24"/>
          <w:lang w:eastAsia="ru-RU"/>
        </w:rPr>
        <w:t>Нефтегорский</w:t>
      </w:r>
      <w:proofErr w:type="spellEnd"/>
      <w:r w:rsidRPr="00871941">
        <w:rPr>
          <w:rFonts w:ascii="Times New Roman" w:eastAsia="Times New Roman" w:hAnsi="Times New Roman" w:cs="Times New Roman"/>
          <w:b/>
          <w:color w:val="34343C"/>
          <w:sz w:val="24"/>
          <w:szCs w:val="24"/>
          <w:lang w:eastAsia="ru-RU"/>
        </w:rPr>
        <w:t xml:space="preserve"> Самарской области -</w:t>
      </w:r>
      <w:r>
        <w:rPr>
          <w:rFonts w:ascii="Times New Roman" w:eastAsia="Times New Roman" w:hAnsi="Times New Roman" w:cs="Times New Roman"/>
          <w:b/>
          <w:color w:val="34343C"/>
          <w:sz w:val="24"/>
          <w:szCs w:val="24"/>
          <w:lang w:eastAsia="ru-RU"/>
        </w:rPr>
        <w:t xml:space="preserve">                                         </w:t>
      </w:r>
      <w:r w:rsidRPr="00871941">
        <w:rPr>
          <w:rFonts w:ascii="Times New Roman" w:eastAsia="Times New Roman" w:hAnsi="Times New Roman" w:cs="Times New Roman"/>
          <w:b/>
          <w:color w:val="34343C"/>
          <w:sz w:val="24"/>
          <w:szCs w:val="24"/>
          <w:lang w:eastAsia="ru-RU"/>
        </w:rPr>
        <w:t xml:space="preserve"> детский сад «Петушок» </w:t>
      </w:r>
      <w:proofErr w:type="gramStart"/>
      <w:r w:rsidRPr="00871941">
        <w:rPr>
          <w:rFonts w:ascii="Times New Roman" w:eastAsia="Times New Roman" w:hAnsi="Times New Roman" w:cs="Times New Roman"/>
          <w:b/>
          <w:color w:val="34343C"/>
          <w:sz w:val="24"/>
          <w:szCs w:val="24"/>
          <w:lang w:eastAsia="ru-RU"/>
        </w:rPr>
        <w:t>г</w:t>
      </w:r>
      <w:proofErr w:type="gramEnd"/>
      <w:r w:rsidRPr="00871941">
        <w:rPr>
          <w:rFonts w:ascii="Times New Roman" w:eastAsia="Times New Roman" w:hAnsi="Times New Roman" w:cs="Times New Roman"/>
          <w:b/>
          <w:color w:val="34343C"/>
          <w:sz w:val="24"/>
          <w:szCs w:val="24"/>
          <w:lang w:eastAsia="ru-RU"/>
        </w:rPr>
        <w:t>. Нефтегорска</w:t>
      </w:r>
    </w:p>
    <w:p w:rsidR="00871941" w:rsidRPr="00871941" w:rsidRDefault="00871941" w:rsidP="00871941">
      <w:pPr>
        <w:pStyle w:val="a3"/>
        <w:shd w:val="clear" w:color="auto" w:fill="FFFFFF"/>
        <w:spacing w:before="0" w:beforeAutospacing="0" w:after="0" w:afterAutospacing="0" w:line="360" w:lineRule="atLeast"/>
        <w:ind w:firstLine="426"/>
        <w:jc w:val="center"/>
        <w:textAlignment w:val="baseline"/>
        <w:rPr>
          <w:b/>
          <w:color w:val="000000"/>
          <w:sz w:val="28"/>
          <w:szCs w:val="28"/>
          <w:bdr w:val="none" w:sz="0" w:space="0" w:color="auto" w:frame="1"/>
        </w:rPr>
      </w:pPr>
    </w:p>
    <w:p w:rsidR="00871941" w:rsidRDefault="00871941" w:rsidP="002F3CA1">
      <w:pPr>
        <w:pStyle w:val="a3"/>
        <w:shd w:val="clear" w:color="auto" w:fill="FFFFFF"/>
        <w:spacing w:before="0" w:beforeAutospacing="0" w:after="0" w:afterAutospacing="0" w:line="360" w:lineRule="atLeast"/>
        <w:ind w:firstLine="426"/>
        <w:jc w:val="center"/>
        <w:textAlignment w:val="baseline"/>
        <w:rPr>
          <w:b/>
          <w:color w:val="000000"/>
          <w:sz w:val="32"/>
          <w:szCs w:val="32"/>
          <w:bdr w:val="none" w:sz="0" w:space="0" w:color="auto" w:frame="1"/>
        </w:rPr>
      </w:pPr>
    </w:p>
    <w:p w:rsidR="00871941" w:rsidRDefault="00871941" w:rsidP="002F3CA1">
      <w:pPr>
        <w:pStyle w:val="a3"/>
        <w:shd w:val="clear" w:color="auto" w:fill="FFFFFF"/>
        <w:spacing w:before="0" w:beforeAutospacing="0" w:after="0" w:afterAutospacing="0" w:line="360" w:lineRule="atLeast"/>
        <w:ind w:firstLine="426"/>
        <w:jc w:val="center"/>
        <w:textAlignment w:val="baseline"/>
        <w:rPr>
          <w:b/>
          <w:color w:val="000000"/>
          <w:sz w:val="32"/>
          <w:szCs w:val="32"/>
          <w:bdr w:val="none" w:sz="0" w:space="0" w:color="auto" w:frame="1"/>
        </w:rPr>
      </w:pPr>
    </w:p>
    <w:p w:rsidR="004121E3" w:rsidRPr="004121E3" w:rsidRDefault="004121E3" w:rsidP="002F3CA1">
      <w:pPr>
        <w:pStyle w:val="a3"/>
        <w:shd w:val="clear" w:color="auto" w:fill="FFFFFF"/>
        <w:spacing w:before="0" w:beforeAutospacing="0" w:after="0" w:afterAutospacing="0" w:line="360" w:lineRule="atLeast"/>
        <w:ind w:firstLine="426"/>
        <w:jc w:val="center"/>
        <w:textAlignment w:val="baseline"/>
        <w:rPr>
          <w:color w:val="000000"/>
          <w:sz w:val="32"/>
          <w:szCs w:val="32"/>
          <w:bdr w:val="none" w:sz="0" w:space="0" w:color="auto" w:frame="1"/>
        </w:rPr>
      </w:pPr>
      <w:r>
        <w:rPr>
          <w:color w:val="000000"/>
          <w:sz w:val="32"/>
          <w:szCs w:val="32"/>
          <w:bdr w:val="none" w:sz="0" w:space="0" w:color="auto" w:frame="1"/>
        </w:rPr>
        <w:t>З</w:t>
      </w:r>
      <w:r w:rsidR="00871941" w:rsidRPr="004121E3">
        <w:rPr>
          <w:color w:val="000000"/>
          <w:sz w:val="32"/>
          <w:szCs w:val="32"/>
          <w:bdr w:val="none" w:sz="0" w:space="0" w:color="auto" w:frame="1"/>
        </w:rPr>
        <w:t xml:space="preserve">аседание окружного методического объединения </w:t>
      </w:r>
      <w:r w:rsidRPr="004121E3">
        <w:rPr>
          <w:color w:val="000000"/>
          <w:sz w:val="32"/>
          <w:szCs w:val="32"/>
          <w:bdr w:val="none" w:sz="0" w:space="0" w:color="auto" w:frame="1"/>
        </w:rPr>
        <w:t>педагогов дошкольного образования</w:t>
      </w:r>
    </w:p>
    <w:p w:rsidR="00871941" w:rsidRDefault="00871941" w:rsidP="002F3CA1">
      <w:pPr>
        <w:pStyle w:val="a3"/>
        <w:shd w:val="clear" w:color="auto" w:fill="FFFFFF"/>
        <w:spacing w:before="0" w:beforeAutospacing="0" w:after="0" w:afterAutospacing="0" w:line="360" w:lineRule="atLeast"/>
        <w:ind w:firstLine="426"/>
        <w:jc w:val="center"/>
        <w:textAlignment w:val="baseline"/>
        <w:rPr>
          <w:b/>
          <w:color w:val="000000"/>
          <w:sz w:val="32"/>
          <w:szCs w:val="32"/>
          <w:bdr w:val="none" w:sz="0" w:space="0" w:color="auto" w:frame="1"/>
        </w:rPr>
      </w:pPr>
      <w:r>
        <w:rPr>
          <w:b/>
          <w:color w:val="000000"/>
          <w:sz w:val="32"/>
          <w:szCs w:val="32"/>
          <w:bdr w:val="none" w:sz="0" w:space="0" w:color="auto" w:frame="1"/>
        </w:rPr>
        <w:t xml:space="preserve">«Использование форм, методов реализации индивидуального и дифференцированного подхода в образовательной деятельности                   </w:t>
      </w:r>
    </w:p>
    <w:p w:rsidR="00871941" w:rsidRDefault="00871941" w:rsidP="002F3CA1">
      <w:pPr>
        <w:pStyle w:val="a3"/>
        <w:shd w:val="clear" w:color="auto" w:fill="FFFFFF"/>
        <w:spacing w:before="0" w:beforeAutospacing="0" w:after="0" w:afterAutospacing="0" w:line="360" w:lineRule="atLeast"/>
        <w:ind w:firstLine="426"/>
        <w:jc w:val="center"/>
        <w:textAlignment w:val="baseline"/>
        <w:rPr>
          <w:b/>
          <w:color w:val="000000"/>
          <w:sz w:val="32"/>
          <w:szCs w:val="32"/>
          <w:bdr w:val="none" w:sz="0" w:space="0" w:color="auto" w:frame="1"/>
        </w:rPr>
      </w:pPr>
      <w:r>
        <w:rPr>
          <w:b/>
          <w:color w:val="000000"/>
          <w:sz w:val="32"/>
          <w:szCs w:val="32"/>
          <w:bdr w:val="none" w:sz="0" w:space="0" w:color="auto" w:frame="1"/>
        </w:rPr>
        <w:t>(методов развития и поддержки детской инициативы и самостоятельности)»</w:t>
      </w:r>
    </w:p>
    <w:p w:rsidR="00871941" w:rsidRDefault="00871941" w:rsidP="002F3CA1">
      <w:pPr>
        <w:pStyle w:val="a3"/>
        <w:shd w:val="clear" w:color="auto" w:fill="FFFFFF"/>
        <w:spacing w:before="0" w:beforeAutospacing="0" w:after="0" w:afterAutospacing="0" w:line="360" w:lineRule="atLeast"/>
        <w:ind w:firstLine="426"/>
        <w:jc w:val="center"/>
        <w:textAlignment w:val="baseline"/>
        <w:rPr>
          <w:b/>
          <w:color w:val="000000"/>
          <w:sz w:val="32"/>
          <w:szCs w:val="32"/>
          <w:bdr w:val="none" w:sz="0" w:space="0" w:color="auto" w:frame="1"/>
        </w:rPr>
      </w:pPr>
    </w:p>
    <w:p w:rsidR="004121E3" w:rsidRDefault="004121E3" w:rsidP="002F3CA1">
      <w:pPr>
        <w:pStyle w:val="a3"/>
        <w:shd w:val="clear" w:color="auto" w:fill="FFFFFF"/>
        <w:spacing w:before="0" w:beforeAutospacing="0" w:after="0" w:afterAutospacing="0" w:line="360" w:lineRule="atLeast"/>
        <w:ind w:firstLine="426"/>
        <w:jc w:val="center"/>
        <w:textAlignment w:val="baseline"/>
        <w:rPr>
          <w:b/>
          <w:color w:val="000000"/>
          <w:sz w:val="32"/>
          <w:szCs w:val="32"/>
          <w:bdr w:val="none" w:sz="0" w:space="0" w:color="auto" w:frame="1"/>
        </w:rPr>
      </w:pPr>
    </w:p>
    <w:p w:rsidR="004121E3" w:rsidRDefault="004121E3" w:rsidP="002F3CA1">
      <w:pPr>
        <w:pStyle w:val="a3"/>
        <w:shd w:val="clear" w:color="auto" w:fill="FFFFFF"/>
        <w:spacing w:before="0" w:beforeAutospacing="0" w:after="0" w:afterAutospacing="0" w:line="360" w:lineRule="atLeast"/>
        <w:ind w:firstLine="426"/>
        <w:jc w:val="center"/>
        <w:textAlignment w:val="baseline"/>
        <w:rPr>
          <w:b/>
          <w:color w:val="000000"/>
          <w:sz w:val="32"/>
          <w:szCs w:val="32"/>
          <w:bdr w:val="none" w:sz="0" w:space="0" w:color="auto" w:frame="1"/>
        </w:rPr>
      </w:pPr>
    </w:p>
    <w:p w:rsidR="004121E3" w:rsidRDefault="004121E3" w:rsidP="002F3CA1">
      <w:pPr>
        <w:pStyle w:val="a3"/>
        <w:shd w:val="clear" w:color="auto" w:fill="FFFFFF"/>
        <w:spacing w:before="0" w:beforeAutospacing="0" w:after="0" w:afterAutospacing="0" w:line="360" w:lineRule="atLeast"/>
        <w:ind w:firstLine="426"/>
        <w:jc w:val="center"/>
        <w:textAlignment w:val="baseline"/>
        <w:rPr>
          <w:b/>
          <w:color w:val="000000"/>
          <w:sz w:val="32"/>
          <w:szCs w:val="32"/>
          <w:bdr w:val="none" w:sz="0" w:space="0" w:color="auto" w:frame="1"/>
        </w:rPr>
      </w:pPr>
    </w:p>
    <w:p w:rsidR="004121E3" w:rsidRDefault="004121E3" w:rsidP="002F3CA1">
      <w:pPr>
        <w:pStyle w:val="a3"/>
        <w:shd w:val="clear" w:color="auto" w:fill="FFFFFF"/>
        <w:spacing w:before="0" w:beforeAutospacing="0" w:after="0" w:afterAutospacing="0" w:line="360" w:lineRule="atLeast"/>
        <w:ind w:firstLine="426"/>
        <w:jc w:val="center"/>
        <w:textAlignment w:val="baseline"/>
        <w:rPr>
          <w:b/>
          <w:color w:val="000000"/>
          <w:sz w:val="32"/>
          <w:szCs w:val="32"/>
          <w:bdr w:val="none" w:sz="0" w:space="0" w:color="auto" w:frame="1"/>
        </w:rPr>
      </w:pPr>
    </w:p>
    <w:p w:rsidR="004121E3" w:rsidRDefault="004121E3" w:rsidP="002F3CA1">
      <w:pPr>
        <w:pStyle w:val="a3"/>
        <w:shd w:val="clear" w:color="auto" w:fill="FFFFFF"/>
        <w:spacing w:before="0" w:beforeAutospacing="0" w:after="0" w:afterAutospacing="0" w:line="360" w:lineRule="atLeast"/>
        <w:ind w:firstLine="426"/>
        <w:jc w:val="center"/>
        <w:textAlignment w:val="baseline"/>
        <w:rPr>
          <w:b/>
          <w:color w:val="000000"/>
          <w:sz w:val="32"/>
          <w:szCs w:val="32"/>
          <w:bdr w:val="none" w:sz="0" w:space="0" w:color="auto" w:frame="1"/>
        </w:rPr>
      </w:pPr>
      <w:r>
        <w:rPr>
          <w:b/>
          <w:color w:val="000000"/>
          <w:sz w:val="32"/>
          <w:szCs w:val="32"/>
          <w:bdr w:val="none" w:sz="0" w:space="0" w:color="auto" w:frame="1"/>
        </w:rPr>
        <w:t>Презентация опыта работы «Педагогические условия для развития речевой инициативы детей 5-7 лет»</w:t>
      </w:r>
    </w:p>
    <w:p w:rsidR="004121E3" w:rsidRDefault="004121E3" w:rsidP="002F3CA1">
      <w:pPr>
        <w:pStyle w:val="a3"/>
        <w:shd w:val="clear" w:color="auto" w:fill="FFFFFF"/>
        <w:spacing w:before="0" w:beforeAutospacing="0" w:after="0" w:afterAutospacing="0" w:line="360" w:lineRule="atLeast"/>
        <w:ind w:firstLine="426"/>
        <w:jc w:val="center"/>
        <w:textAlignment w:val="baseline"/>
        <w:rPr>
          <w:b/>
          <w:color w:val="000000"/>
          <w:sz w:val="32"/>
          <w:szCs w:val="32"/>
          <w:bdr w:val="none" w:sz="0" w:space="0" w:color="auto" w:frame="1"/>
        </w:rPr>
      </w:pPr>
    </w:p>
    <w:p w:rsidR="004121E3" w:rsidRDefault="004121E3" w:rsidP="002F3CA1">
      <w:pPr>
        <w:pStyle w:val="a3"/>
        <w:shd w:val="clear" w:color="auto" w:fill="FFFFFF"/>
        <w:spacing w:before="0" w:beforeAutospacing="0" w:after="0" w:afterAutospacing="0" w:line="360" w:lineRule="atLeast"/>
        <w:ind w:firstLine="426"/>
        <w:jc w:val="center"/>
        <w:textAlignment w:val="baseline"/>
        <w:rPr>
          <w:b/>
          <w:color w:val="000000"/>
          <w:sz w:val="32"/>
          <w:szCs w:val="32"/>
          <w:bdr w:val="none" w:sz="0" w:space="0" w:color="auto" w:frame="1"/>
        </w:rPr>
      </w:pPr>
    </w:p>
    <w:p w:rsidR="004121E3" w:rsidRDefault="004121E3" w:rsidP="002F3CA1">
      <w:pPr>
        <w:pStyle w:val="a3"/>
        <w:shd w:val="clear" w:color="auto" w:fill="FFFFFF"/>
        <w:spacing w:before="0" w:beforeAutospacing="0" w:after="0" w:afterAutospacing="0" w:line="360" w:lineRule="atLeast"/>
        <w:ind w:firstLine="426"/>
        <w:jc w:val="center"/>
        <w:textAlignment w:val="baseline"/>
        <w:rPr>
          <w:b/>
          <w:color w:val="000000"/>
          <w:sz w:val="32"/>
          <w:szCs w:val="32"/>
          <w:bdr w:val="none" w:sz="0" w:space="0" w:color="auto" w:frame="1"/>
        </w:rPr>
      </w:pPr>
    </w:p>
    <w:p w:rsidR="004121E3" w:rsidRDefault="004121E3" w:rsidP="002F3CA1">
      <w:pPr>
        <w:pStyle w:val="a3"/>
        <w:shd w:val="clear" w:color="auto" w:fill="FFFFFF"/>
        <w:spacing w:before="0" w:beforeAutospacing="0" w:after="0" w:afterAutospacing="0" w:line="360" w:lineRule="atLeast"/>
        <w:ind w:firstLine="426"/>
        <w:jc w:val="center"/>
        <w:textAlignment w:val="baseline"/>
        <w:rPr>
          <w:b/>
          <w:color w:val="000000"/>
          <w:sz w:val="32"/>
          <w:szCs w:val="32"/>
          <w:bdr w:val="none" w:sz="0" w:space="0" w:color="auto" w:frame="1"/>
        </w:rPr>
      </w:pPr>
    </w:p>
    <w:p w:rsidR="004121E3" w:rsidRDefault="004121E3" w:rsidP="002F3CA1">
      <w:pPr>
        <w:pStyle w:val="a3"/>
        <w:shd w:val="clear" w:color="auto" w:fill="FFFFFF"/>
        <w:spacing w:before="0" w:beforeAutospacing="0" w:after="0" w:afterAutospacing="0" w:line="360" w:lineRule="atLeast"/>
        <w:ind w:firstLine="426"/>
        <w:jc w:val="center"/>
        <w:textAlignment w:val="baseline"/>
        <w:rPr>
          <w:b/>
          <w:color w:val="000000"/>
          <w:sz w:val="32"/>
          <w:szCs w:val="32"/>
          <w:bdr w:val="none" w:sz="0" w:space="0" w:color="auto" w:frame="1"/>
        </w:rPr>
      </w:pPr>
    </w:p>
    <w:p w:rsidR="004121E3" w:rsidRDefault="004121E3" w:rsidP="002F3CA1">
      <w:pPr>
        <w:pStyle w:val="a3"/>
        <w:shd w:val="clear" w:color="auto" w:fill="FFFFFF"/>
        <w:spacing w:before="0" w:beforeAutospacing="0" w:after="0" w:afterAutospacing="0" w:line="360" w:lineRule="atLeast"/>
        <w:ind w:firstLine="426"/>
        <w:jc w:val="center"/>
        <w:textAlignment w:val="baseline"/>
        <w:rPr>
          <w:b/>
          <w:color w:val="000000"/>
          <w:sz w:val="32"/>
          <w:szCs w:val="32"/>
          <w:bdr w:val="none" w:sz="0" w:space="0" w:color="auto" w:frame="1"/>
        </w:rPr>
      </w:pPr>
    </w:p>
    <w:p w:rsidR="004121E3" w:rsidRDefault="004121E3" w:rsidP="002F3CA1">
      <w:pPr>
        <w:pStyle w:val="a3"/>
        <w:shd w:val="clear" w:color="auto" w:fill="FFFFFF"/>
        <w:spacing w:before="0" w:beforeAutospacing="0" w:after="0" w:afterAutospacing="0" w:line="360" w:lineRule="atLeast"/>
        <w:ind w:firstLine="426"/>
        <w:jc w:val="center"/>
        <w:textAlignment w:val="baseline"/>
        <w:rPr>
          <w:b/>
          <w:color w:val="000000"/>
          <w:sz w:val="32"/>
          <w:szCs w:val="32"/>
          <w:bdr w:val="none" w:sz="0" w:space="0" w:color="auto" w:frame="1"/>
        </w:rPr>
      </w:pPr>
    </w:p>
    <w:p w:rsidR="004121E3" w:rsidRDefault="004121E3" w:rsidP="002F3CA1">
      <w:pPr>
        <w:pStyle w:val="a3"/>
        <w:shd w:val="clear" w:color="auto" w:fill="FFFFFF"/>
        <w:spacing w:before="0" w:beforeAutospacing="0" w:after="0" w:afterAutospacing="0" w:line="360" w:lineRule="atLeast"/>
        <w:ind w:firstLine="426"/>
        <w:jc w:val="center"/>
        <w:textAlignment w:val="baseline"/>
        <w:rPr>
          <w:b/>
          <w:color w:val="000000"/>
          <w:sz w:val="32"/>
          <w:szCs w:val="32"/>
          <w:bdr w:val="none" w:sz="0" w:space="0" w:color="auto" w:frame="1"/>
        </w:rPr>
      </w:pPr>
    </w:p>
    <w:p w:rsidR="004121E3" w:rsidRDefault="004121E3" w:rsidP="002F3CA1">
      <w:pPr>
        <w:pStyle w:val="a3"/>
        <w:shd w:val="clear" w:color="auto" w:fill="FFFFFF"/>
        <w:spacing w:before="0" w:beforeAutospacing="0" w:after="0" w:afterAutospacing="0" w:line="360" w:lineRule="atLeast"/>
        <w:ind w:firstLine="426"/>
        <w:jc w:val="center"/>
        <w:textAlignment w:val="baseline"/>
        <w:rPr>
          <w:b/>
          <w:color w:val="000000"/>
          <w:sz w:val="32"/>
          <w:szCs w:val="32"/>
          <w:bdr w:val="none" w:sz="0" w:space="0" w:color="auto" w:frame="1"/>
        </w:rPr>
      </w:pPr>
    </w:p>
    <w:p w:rsidR="004121E3" w:rsidRDefault="004121E3" w:rsidP="002F3CA1">
      <w:pPr>
        <w:pStyle w:val="a3"/>
        <w:shd w:val="clear" w:color="auto" w:fill="FFFFFF"/>
        <w:spacing w:before="0" w:beforeAutospacing="0" w:after="0" w:afterAutospacing="0" w:line="360" w:lineRule="atLeast"/>
        <w:ind w:firstLine="426"/>
        <w:jc w:val="center"/>
        <w:textAlignment w:val="baseline"/>
        <w:rPr>
          <w:b/>
          <w:color w:val="000000"/>
          <w:sz w:val="32"/>
          <w:szCs w:val="32"/>
          <w:bdr w:val="none" w:sz="0" w:space="0" w:color="auto" w:frame="1"/>
        </w:rPr>
      </w:pPr>
    </w:p>
    <w:p w:rsidR="004121E3" w:rsidRPr="004121E3" w:rsidRDefault="004121E3" w:rsidP="004121E3">
      <w:pPr>
        <w:shd w:val="clear" w:color="auto" w:fill="FFFFFF"/>
        <w:spacing w:after="0" w:line="240" w:lineRule="auto"/>
        <w:jc w:val="right"/>
        <w:rPr>
          <w:rFonts w:ascii="Times New Roman" w:eastAsia="Times New Roman" w:hAnsi="Times New Roman" w:cs="Times New Roman"/>
          <w:b/>
          <w:sz w:val="32"/>
          <w:szCs w:val="32"/>
          <w:lang w:eastAsia="ru-RU"/>
        </w:rPr>
      </w:pPr>
      <w:r w:rsidRPr="004121E3">
        <w:rPr>
          <w:rFonts w:ascii="Times New Roman" w:eastAsia="Times New Roman" w:hAnsi="Times New Roman" w:cs="Times New Roman"/>
          <w:b/>
          <w:sz w:val="32"/>
          <w:szCs w:val="32"/>
          <w:lang w:eastAsia="ru-RU"/>
        </w:rPr>
        <w:t>Подготовила:</w:t>
      </w:r>
    </w:p>
    <w:p w:rsidR="004121E3" w:rsidRPr="004121E3" w:rsidRDefault="004121E3" w:rsidP="004121E3">
      <w:pPr>
        <w:shd w:val="clear" w:color="auto" w:fill="FFFFFF"/>
        <w:spacing w:after="0" w:line="240" w:lineRule="auto"/>
        <w:jc w:val="right"/>
        <w:rPr>
          <w:rFonts w:ascii="Times New Roman" w:eastAsia="Times New Roman" w:hAnsi="Times New Roman" w:cs="Times New Roman"/>
          <w:b/>
          <w:sz w:val="32"/>
          <w:szCs w:val="32"/>
          <w:lang w:eastAsia="ru-RU"/>
        </w:rPr>
      </w:pPr>
      <w:r w:rsidRPr="004121E3">
        <w:rPr>
          <w:rFonts w:ascii="Times New Roman" w:eastAsia="Times New Roman" w:hAnsi="Times New Roman" w:cs="Times New Roman"/>
          <w:b/>
          <w:sz w:val="32"/>
          <w:szCs w:val="32"/>
          <w:lang w:eastAsia="ru-RU"/>
        </w:rPr>
        <w:t>Орлова Татьяна Александровна</w:t>
      </w:r>
    </w:p>
    <w:p w:rsidR="004121E3" w:rsidRPr="004121E3" w:rsidRDefault="004121E3" w:rsidP="004121E3">
      <w:pPr>
        <w:shd w:val="clear" w:color="auto" w:fill="FFFFFF"/>
        <w:spacing w:after="0" w:line="240" w:lineRule="auto"/>
        <w:jc w:val="right"/>
        <w:rPr>
          <w:rFonts w:ascii="Times New Roman" w:eastAsia="Times New Roman" w:hAnsi="Times New Roman" w:cs="Times New Roman"/>
          <w:b/>
          <w:sz w:val="32"/>
          <w:szCs w:val="32"/>
          <w:lang w:eastAsia="ru-RU"/>
        </w:rPr>
      </w:pPr>
      <w:r w:rsidRPr="004121E3">
        <w:rPr>
          <w:rFonts w:ascii="Times New Roman" w:eastAsia="Times New Roman" w:hAnsi="Times New Roman" w:cs="Times New Roman"/>
          <w:b/>
          <w:sz w:val="32"/>
          <w:szCs w:val="32"/>
          <w:lang w:eastAsia="ru-RU"/>
        </w:rPr>
        <w:t>воспита</w:t>
      </w:r>
      <w:r>
        <w:rPr>
          <w:rFonts w:ascii="Times New Roman" w:eastAsia="Times New Roman" w:hAnsi="Times New Roman" w:cs="Times New Roman"/>
          <w:b/>
          <w:sz w:val="32"/>
          <w:szCs w:val="32"/>
          <w:lang w:eastAsia="ru-RU"/>
        </w:rPr>
        <w:t>тель детского сада «Петушок» г</w:t>
      </w:r>
      <w:proofErr w:type="gramStart"/>
      <w:r>
        <w:rPr>
          <w:rFonts w:ascii="Times New Roman" w:eastAsia="Times New Roman" w:hAnsi="Times New Roman" w:cs="Times New Roman"/>
          <w:b/>
          <w:sz w:val="32"/>
          <w:szCs w:val="32"/>
          <w:lang w:eastAsia="ru-RU"/>
        </w:rPr>
        <w:t>.</w:t>
      </w:r>
      <w:r w:rsidRPr="004121E3">
        <w:rPr>
          <w:rFonts w:ascii="Times New Roman" w:eastAsia="Times New Roman" w:hAnsi="Times New Roman" w:cs="Times New Roman"/>
          <w:b/>
          <w:sz w:val="32"/>
          <w:szCs w:val="32"/>
          <w:lang w:eastAsia="ru-RU"/>
        </w:rPr>
        <w:t>Н</w:t>
      </w:r>
      <w:proofErr w:type="gramEnd"/>
      <w:r w:rsidRPr="004121E3">
        <w:rPr>
          <w:rFonts w:ascii="Times New Roman" w:eastAsia="Times New Roman" w:hAnsi="Times New Roman" w:cs="Times New Roman"/>
          <w:b/>
          <w:sz w:val="32"/>
          <w:szCs w:val="32"/>
          <w:lang w:eastAsia="ru-RU"/>
        </w:rPr>
        <w:t>ефтегорска</w:t>
      </w:r>
    </w:p>
    <w:p w:rsidR="004121E3" w:rsidRDefault="004121E3" w:rsidP="004121E3">
      <w:pPr>
        <w:pStyle w:val="a3"/>
        <w:shd w:val="clear" w:color="auto" w:fill="FFFFFF"/>
        <w:spacing w:before="0" w:beforeAutospacing="0" w:after="0" w:afterAutospacing="0" w:line="360" w:lineRule="atLeast"/>
        <w:ind w:firstLine="426"/>
        <w:jc w:val="right"/>
        <w:textAlignment w:val="baseline"/>
        <w:rPr>
          <w:b/>
          <w:color w:val="000000"/>
          <w:sz w:val="32"/>
          <w:szCs w:val="32"/>
          <w:bdr w:val="none" w:sz="0" w:space="0" w:color="auto" w:frame="1"/>
        </w:rPr>
      </w:pPr>
    </w:p>
    <w:p w:rsidR="004121E3" w:rsidRDefault="004121E3" w:rsidP="004121E3">
      <w:pPr>
        <w:pStyle w:val="a3"/>
        <w:shd w:val="clear" w:color="auto" w:fill="FFFFFF"/>
        <w:spacing w:before="0" w:beforeAutospacing="0" w:after="0" w:afterAutospacing="0" w:line="360" w:lineRule="atLeast"/>
        <w:ind w:firstLine="426"/>
        <w:jc w:val="right"/>
        <w:textAlignment w:val="baseline"/>
        <w:rPr>
          <w:b/>
          <w:color w:val="000000"/>
          <w:sz w:val="32"/>
          <w:szCs w:val="32"/>
          <w:bdr w:val="none" w:sz="0" w:space="0" w:color="auto" w:frame="1"/>
        </w:rPr>
      </w:pPr>
    </w:p>
    <w:p w:rsidR="004121E3" w:rsidRDefault="004121E3" w:rsidP="004121E3">
      <w:pPr>
        <w:pStyle w:val="a3"/>
        <w:shd w:val="clear" w:color="auto" w:fill="FFFFFF"/>
        <w:spacing w:before="0" w:beforeAutospacing="0" w:after="0" w:afterAutospacing="0" w:line="360" w:lineRule="atLeast"/>
        <w:ind w:firstLine="426"/>
        <w:jc w:val="right"/>
        <w:textAlignment w:val="baseline"/>
        <w:rPr>
          <w:b/>
          <w:color w:val="000000"/>
          <w:sz w:val="32"/>
          <w:szCs w:val="32"/>
          <w:bdr w:val="none" w:sz="0" w:space="0" w:color="auto" w:frame="1"/>
        </w:rPr>
      </w:pPr>
    </w:p>
    <w:p w:rsidR="004121E3" w:rsidRDefault="004121E3" w:rsidP="004121E3">
      <w:pPr>
        <w:pStyle w:val="a3"/>
        <w:shd w:val="clear" w:color="auto" w:fill="FFFFFF"/>
        <w:spacing w:before="0" w:beforeAutospacing="0" w:after="0" w:afterAutospacing="0" w:line="360" w:lineRule="atLeast"/>
        <w:ind w:firstLine="426"/>
        <w:jc w:val="right"/>
        <w:textAlignment w:val="baseline"/>
        <w:rPr>
          <w:b/>
          <w:color w:val="000000"/>
          <w:sz w:val="32"/>
          <w:szCs w:val="32"/>
          <w:bdr w:val="none" w:sz="0" w:space="0" w:color="auto" w:frame="1"/>
        </w:rPr>
      </w:pPr>
    </w:p>
    <w:p w:rsidR="004121E3" w:rsidRDefault="004121E3" w:rsidP="004121E3">
      <w:pPr>
        <w:pStyle w:val="a3"/>
        <w:shd w:val="clear" w:color="auto" w:fill="FFFFFF"/>
        <w:spacing w:before="0" w:beforeAutospacing="0" w:after="0" w:afterAutospacing="0" w:line="360" w:lineRule="atLeast"/>
        <w:ind w:firstLine="426"/>
        <w:jc w:val="right"/>
        <w:textAlignment w:val="baseline"/>
        <w:rPr>
          <w:b/>
          <w:color w:val="000000"/>
          <w:sz w:val="32"/>
          <w:szCs w:val="32"/>
          <w:bdr w:val="none" w:sz="0" w:space="0" w:color="auto" w:frame="1"/>
        </w:rPr>
      </w:pPr>
    </w:p>
    <w:p w:rsidR="004121E3" w:rsidRDefault="004121E3" w:rsidP="004121E3">
      <w:pPr>
        <w:pStyle w:val="a3"/>
        <w:shd w:val="clear" w:color="auto" w:fill="FFFFFF"/>
        <w:spacing w:before="0" w:beforeAutospacing="0" w:after="0" w:afterAutospacing="0" w:line="360" w:lineRule="atLeast"/>
        <w:ind w:firstLine="426"/>
        <w:jc w:val="right"/>
        <w:textAlignment w:val="baseline"/>
        <w:rPr>
          <w:b/>
          <w:color w:val="000000"/>
          <w:sz w:val="32"/>
          <w:szCs w:val="32"/>
          <w:bdr w:val="none" w:sz="0" w:space="0" w:color="auto" w:frame="1"/>
        </w:rPr>
      </w:pPr>
    </w:p>
    <w:p w:rsidR="004121E3" w:rsidRPr="004121E3" w:rsidRDefault="004121E3" w:rsidP="004121E3">
      <w:pPr>
        <w:pStyle w:val="a3"/>
        <w:shd w:val="clear" w:color="auto" w:fill="FFFFFF"/>
        <w:spacing w:before="0" w:beforeAutospacing="0" w:after="0" w:afterAutospacing="0" w:line="360" w:lineRule="atLeast"/>
        <w:ind w:firstLine="426"/>
        <w:jc w:val="center"/>
        <w:textAlignment w:val="baseline"/>
        <w:rPr>
          <w:b/>
          <w:color w:val="000000"/>
          <w:sz w:val="28"/>
          <w:szCs w:val="28"/>
          <w:bdr w:val="none" w:sz="0" w:space="0" w:color="auto" w:frame="1"/>
        </w:rPr>
      </w:pPr>
      <w:r w:rsidRPr="004121E3">
        <w:rPr>
          <w:b/>
          <w:color w:val="34343C"/>
          <w:sz w:val="28"/>
          <w:szCs w:val="28"/>
          <w:shd w:val="clear" w:color="auto" w:fill="FFFFFF"/>
        </w:rPr>
        <w:t>Нефтегорск 2025</w:t>
      </w:r>
      <w:r>
        <w:rPr>
          <w:b/>
          <w:color w:val="34343C"/>
          <w:sz w:val="28"/>
          <w:szCs w:val="28"/>
          <w:shd w:val="clear" w:color="auto" w:fill="FFFFFF"/>
        </w:rPr>
        <w:t xml:space="preserve"> г.</w:t>
      </w:r>
    </w:p>
    <w:p w:rsidR="002F3CA1" w:rsidRPr="00871941" w:rsidRDefault="002A1823" w:rsidP="002F3CA1">
      <w:pPr>
        <w:pStyle w:val="a3"/>
        <w:shd w:val="clear" w:color="auto" w:fill="FFFFFF"/>
        <w:spacing w:before="0" w:beforeAutospacing="0" w:after="0" w:afterAutospacing="0"/>
        <w:ind w:firstLine="426"/>
        <w:jc w:val="both"/>
        <w:rPr>
          <w:color w:val="000000" w:themeColor="text1"/>
          <w:sz w:val="28"/>
          <w:szCs w:val="28"/>
          <w:shd w:val="clear" w:color="auto" w:fill="FFFFFF"/>
        </w:rPr>
      </w:pPr>
      <w:r w:rsidRPr="00871941">
        <w:rPr>
          <w:color w:val="000000" w:themeColor="text1"/>
          <w:sz w:val="28"/>
          <w:szCs w:val="28"/>
        </w:rPr>
        <w:lastRenderedPageBreak/>
        <w:t>  </w:t>
      </w:r>
      <w:r w:rsidR="00B77D00" w:rsidRPr="00871941">
        <w:rPr>
          <w:color w:val="000000" w:themeColor="text1"/>
          <w:sz w:val="28"/>
          <w:szCs w:val="28"/>
          <w:shd w:val="clear" w:color="auto" w:fill="FFFFFF"/>
        </w:rPr>
        <w:t>Одной из ведущих задач, которую решают дошкольные образовательные учреждения, является </w:t>
      </w:r>
      <w:hyperlink r:id="rId4" w:tooltip="Развитие детей. Материалы для педагогов" w:history="1">
        <w:r w:rsidR="00B77D00" w:rsidRPr="00871941">
          <w:rPr>
            <w:rStyle w:val="a5"/>
            <w:bCs/>
            <w:color w:val="000000" w:themeColor="text1"/>
            <w:sz w:val="28"/>
            <w:szCs w:val="28"/>
            <w:u w:val="none"/>
            <w:bdr w:val="none" w:sz="0" w:space="0" w:color="auto" w:frame="1"/>
          </w:rPr>
          <w:t>развитие речи детей</w:t>
        </w:r>
      </w:hyperlink>
      <w:r w:rsidR="00B77D00" w:rsidRPr="00871941">
        <w:rPr>
          <w:color w:val="000000" w:themeColor="text1"/>
          <w:sz w:val="28"/>
          <w:szCs w:val="28"/>
          <w:shd w:val="clear" w:color="auto" w:fill="FFFFFF"/>
        </w:rPr>
        <w:t>. Речь, как ведущее средство общения сопровождает все виды деятельности ребенка. От качества речи, умения пользоваться ею в игре, во время совместной деятельности педагога и ребенка, при планировании и обсуждении рисунка, в наблюдении на прогулке и т. д., зависит успешность деятельности ребенка, его принятие сверстниками, авторитет и статусное положение в </w:t>
      </w:r>
      <w:r w:rsidR="00B77D00" w:rsidRPr="00871941">
        <w:rPr>
          <w:rStyle w:val="a4"/>
          <w:b w:val="0"/>
          <w:color w:val="000000" w:themeColor="text1"/>
          <w:sz w:val="28"/>
          <w:szCs w:val="28"/>
          <w:bdr w:val="none" w:sz="0" w:space="0" w:color="auto" w:frame="1"/>
          <w:shd w:val="clear" w:color="auto" w:fill="FFFFFF"/>
        </w:rPr>
        <w:t>детском сообществе</w:t>
      </w:r>
      <w:r w:rsidR="00B77D00" w:rsidRPr="00871941">
        <w:rPr>
          <w:color w:val="000000" w:themeColor="text1"/>
          <w:sz w:val="28"/>
          <w:szCs w:val="28"/>
          <w:shd w:val="clear" w:color="auto" w:fill="FFFFFF"/>
        </w:rPr>
        <w:t>.</w:t>
      </w:r>
    </w:p>
    <w:p w:rsidR="007F7474" w:rsidRPr="00871941" w:rsidRDefault="007F7474" w:rsidP="002F3CA1">
      <w:pPr>
        <w:pStyle w:val="a3"/>
        <w:shd w:val="clear" w:color="auto" w:fill="FFFFFF"/>
        <w:spacing w:before="0" w:beforeAutospacing="0" w:after="0" w:afterAutospacing="0"/>
        <w:ind w:firstLine="426"/>
        <w:jc w:val="both"/>
        <w:rPr>
          <w:color w:val="000000" w:themeColor="text1"/>
          <w:sz w:val="28"/>
          <w:szCs w:val="28"/>
          <w:bdr w:val="none" w:sz="0" w:space="0" w:color="auto" w:frame="1"/>
        </w:rPr>
      </w:pPr>
      <w:r w:rsidRPr="00871941">
        <w:rPr>
          <w:rStyle w:val="c2"/>
          <w:color w:val="000000" w:themeColor="text1"/>
          <w:sz w:val="28"/>
          <w:szCs w:val="28"/>
        </w:rPr>
        <w:t>При этом для педагога развитие речи детей – одна из важнейших целей работы, но у самих детей такой цели нет. Для них речь не цель, а средство реализации своих потребностей в общении, в познании, в игре. Поэтому и основной формой обучения будут не столько специальные занятия, сколько естественная жизнь детской группы и различные виды игр. И если во время организованной образовательной деятельности ребёнок получает знания, то во время игры он имеет возможность отразить знания об окружающем мире.</w:t>
      </w:r>
    </w:p>
    <w:p w:rsidR="007F7474" w:rsidRPr="00871941" w:rsidRDefault="004A0B6F" w:rsidP="007F7474">
      <w:pPr>
        <w:pStyle w:val="a3"/>
        <w:shd w:val="clear" w:color="auto" w:fill="FFFFFF"/>
        <w:spacing w:before="0" w:beforeAutospacing="0" w:after="0" w:afterAutospacing="0"/>
        <w:ind w:firstLine="426"/>
        <w:jc w:val="both"/>
        <w:textAlignment w:val="baseline"/>
        <w:rPr>
          <w:color w:val="000000" w:themeColor="text1"/>
          <w:sz w:val="28"/>
          <w:szCs w:val="28"/>
          <w:bdr w:val="none" w:sz="0" w:space="0" w:color="auto" w:frame="1"/>
        </w:rPr>
      </w:pPr>
      <w:r w:rsidRPr="00871941">
        <w:rPr>
          <w:color w:val="000000" w:themeColor="text1"/>
          <w:sz w:val="28"/>
          <w:szCs w:val="28"/>
          <w:bdr w:val="none" w:sz="0" w:space="0" w:color="auto" w:frame="1"/>
        </w:rPr>
        <w:t>Вот о</w:t>
      </w:r>
      <w:r w:rsidR="00A14D05" w:rsidRPr="00871941">
        <w:rPr>
          <w:color w:val="000000" w:themeColor="text1"/>
          <w:sz w:val="28"/>
          <w:szCs w:val="28"/>
          <w:bdr w:val="none" w:sz="0" w:space="0" w:color="auto" w:frame="1"/>
        </w:rPr>
        <w:t>сновные способы поддержки детск</w:t>
      </w:r>
      <w:r w:rsidR="008D689A" w:rsidRPr="00871941">
        <w:rPr>
          <w:color w:val="000000" w:themeColor="text1"/>
          <w:sz w:val="28"/>
          <w:szCs w:val="28"/>
          <w:bdr w:val="none" w:sz="0" w:space="0" w:color="auto" w:frame="1"/>
        </w:rPr>
        <w:t>ой инициативы,</w:t>
      </w:r>
      <w:r w:rsidR="00A14D05" w:rsidRPr="00871941">
        <w:rPr>
          <w:color w:val="000000" w:themeColor="text1"/>
          <w:sz w:val="28"/>
          <w:szCs w:val="28"/>
          <w:bdr w:val="none" w:sz="0" w:space="0" w:color="auto" w:frame="1"/>
        </w:rPr>
        <w:t xml:space="preserve"> влияющие</w:t>
      </w:r>
      <w:r w:rsidRPr="00871941">
        <w:rPr>
          <w:color w:val="000000" w:themeColor="text1"/>
          <w:sz w:val="28"/>
          <w:szCs w:val="28"/>
          <w:bdr w:val="none" w:sz="0" w:space="0" w:color="auto" w:frame="1"/>
        </w:rPr>
        <w:t xml:space="preserve"> </w:t>
      </w:r>
      <w:r w:rsidR="00A14D05" w:rsidRPr="00871941">
        <w:rPr>
          <w:color w:val="000000" w:themeColor="text1"/>
          <w:sz w:val="28"/>
          <w:szCs w:val="28"/>
          <w:bdr w:val="none" w:sz="0" w:space="0" w:color="auto" w:frame="1"/>
        </w:rPr>
        <w:t xml:space="preserve"> на речевое развитие:  организация детей, позиция педагога,  создание условий. </w:t>
      </w:r>
    </w:p>
    <w:p w:rsidR="00A14D05" w:rsidRPr="00871941" w:rsidRDefault="00B77D00" w:rsidP="007F7474">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sidRPr="00871941">
        <w:rPr>
          <w:rFonts w:ascii="Times New Roman" w:eastAsia="Times New Roman" w:hAnsi="Times New Roman" w:cs="Times New Roman"/>
          <w:color w:val="000000" w:themeColor="text1"/>
          <w:sz w:val="28"/>
          <w:szCs w:val="28"/>
          <w:lang w:eastAsia="ru-RU"/>
        </w:rPr>
        <w:t>При правильной организации детей возможно а</w:t>
      </w:r>
      <w:r w:rsidR="00A14D05" w:rsidRPr="00871941">
        <w:rPr>
          <w:rFonts w:ascii="Times New Roman" w:eastAsia="Times New Roman" w:hAnsi="Times New Roman" w:cs="Times New Roman"/>
          <w:color w:val="000000" w:themeColor="text1"/>
          <w:sz w:val="28"/>
          <w:szCs w:val="28"/>
          <w:lang w:eastAsia="ru-RU"/>
        </w:rPr>
        <w:t>ктивное</w:t>
      </w:r>
      <w:r w:rsidR="00456E53" w:rsidRPr="00871941">
        <w:rPr>
          <w:rFonts w:ascii="Times New Roman" w:eastAsia="Times New Roman" w:hAnsi="Times New Roman" w:cs="Times New Roman"/>
          <w:color w:val="000000" w:themeColor="text1"/>
          <w:sz w:val="28"/>
          <w:szCs w:val="28"/>
          <w:lang w:eastAsia="ru-RU"/>
        </w:rPr>
        <w:t xml:space="preserve"> </w:t>
      </w:r>
      <w:r w:rsidR="00A14D05" w:rsidRPr="00871941">
        <w:rPr>
          <w:rFonts w:ascii="Times New Roman" w:eastAsia="Times New Roman" w:hAnsi="Times New Roman" w:cs="Times New Roman"/>
          <w:color w:val="000000" w:themeColor="text1"/>
          <w:sz w:val="28"/>
          <w:szCs w:val="28"/>
          <w:lang w:eastAsia="ru-RU"/>
        </w:rPr>
        <w:t> </w:t>
      </w:r>
      <w:r w:rsidR="00A14D05" w:rsidRPr="00871941">
        <w:rPr>
          <w:rFonts w:ascii="Times New Roman" w:eastAsia="Times New Roman" w:hAnsi="Times New Roman" w:cs="Times New Roman"/>
          <w:bCs/>
          <w:color w:val="000000" w:themeColor="text1"/>
          <w:sz w:val="28"/>
          <w:szCs w:val="28"/>
          <w:lang w:eastAsia="ru-RU"/>
        </w:rPr>
        <w:t>речевое</w:t>
      </w:r>
      <w:r w:rsidR="00456E53" w:rsidRPr="00871941">
        <w:rPr>
          <w:rFonts w:ascii="Times New Roman" w:eastAsia="Times New Roman" w:hAnsi="Times New Roman" w:cs="Times New Roman"/>
          <w:bCs/>
          <w:color w:val="000000" w:themeColor="text1"/>
          <w:sz w:val="28"/>
          <w:szCs w:val="28"/>
          <w:lang w:eastAsia="ru-RU"/>
        </w:rPr>
        <w:t xml:space="preserve"> </w:t>
      </w:r>
      <w:r w:rsidR="00A14D05" w:rsidRPr="00871941">
        <w:rPr>
          <w:rFonts w:ascii="Times New Roman" w:eastAsia="Times New Roman" w:hAnsi="Times New Roman" w:cs="Times New Roman"/>
          <w:color w:val="000000" w:themeColor="text1"/>
          <w:sz w:val="28"/>
          <w:szCs w:val="28"/>
          <w:lang w:eastAsia="ru-RU"/>
        </w:rPr>
        <w:t> взаимодействие воспитателя и детей. Можно применять различные виды занятий </w:t>
      </w:r>
      <w:r w:rsidR="00A14D05" w:rsidRPr="00871941">
        <w:rPr>
          <w:rFonts w:ascii="Times New Roman" w:eastAsia="Times New Roman" w:hAnsi="Times New Roman" w:cs="Times New Roman"/>
          <w:i/>
          <w:iCs/>
          <w:color w:val="000000" w:themeColor="text1"/>
          <w:sz w:val="28"/>
          <w:szCs w:val="28"/>
          <w:bdr w:val="none" w:sz="0" w:space="0" w:color="auto" w:frame="1"/>
          <w:lang w:eastAsia="ru-RU"/>
        </w:rPr>
        <w:t>(фронтальные, подгрупповые, индивидуальные)</w:t>
      </w:r>
      <w:r w:rsidR="00A14D05" w:rsidRPr="00871941">
        <w:rPr>
          <w:rFonts w:ascii="Times New Roman" w:eastAsia="Times New Roman" w:hAnsi="Times New Roman" w:cs="Times New Roman"/>
          <w:color w:val="000000" w:themeColor="text1"/>
          <w:sz w:val="28"/>
          <w:szCs w:val="28"/>
          <w:lang w:eastAsia="ru-RU"/>
        </w:rPr>
        <w:t>. В нашей практ</w:t>
      </w:r>
      <w:r w:rsidR="002F05EA" w:rsidRPr="00871941">
        <w:rPr>
          <w:rFonts w:ascii="Times New Roman" w:eastAsia="Times New Roman" w:hAnsi="Times New Roman" w:cs="Times New Roman"/>
          <w:color w:val="000000" w:themeColor="text1"/>
          <w:sz w:val="28"/>
          <w:szCs w:val="28"/>
          <w:lang w:eastAsia="ru-RU"/>
        </w:rPr>
        <w:t>ике организация работы детей в под</w:t>
      </w:r>
      <w:r w:rsidR="002F3CA1" w:rsidRPr="00871941">
        <w:rPr>
          <w:rFonts w:ascii="Times New Roman" w:eastAsia="Times New Roman" w:hAnsi="Times New Roman" w:cs="Times New Roman"/>
          <w:color w:val="000000" w:themeColor="text1"/>
          <w:sz w:val="28"/>
          <w:szCs w:val="28"/>
          <w:lang w:eastAsia="ru-RU"/>
        </w:rPr>
        <w:t>группах, когда 3-4</w:t>
      </w:r>
      <w:r w:rsidR="00A14D05" w:rsidRPr="00871941">
        <w:rPr>
          <w:rFonts w:ascii="Times New Roman" w:eastAsia="Times New Roman" w:hAnsi="Times New Roman" w:cs="Times New Roman"/>
          <w:color w:val="000000" w:themeColor="text1"/>
          <w:sz w:val="28"/>
          <w:szCs w:val="28"/>
          <w:lang w:eastAsia="ru-RU"/>
        </w:rPr>
        <w:t xml:space="preserve"> ребен</w:t>
      </w:r>
      <w:r w:rsidR="00376DE0" w:rsidRPr="00871941">
        <w:rPr>
          <w:rFonts w:ascii="Times New Roman" w:eastAsia="Times New Roman" w:hAnsi="Times New Roman" w:cs="Times New Roman"/>
          <w:color w:val="000000" w:themeColor="text1"/>
          <w:sz w:val="28"/>
          <w:szCs w:val="28"/>
          <w:lang w:eastAsia="ru-RU"/>
        </w:rPr>
        <w:t>ка выполняют одно общее задание,</w:t>
      </w:r>
      <w:r w:rsidR="00A14D05" w:rsidRPr="00871941">
        <w:rPr>
          <w:rFonts w:ascii="Times New Roman" w:eastAsia="Times New Roman" w:hAnsi="Times New Roman" w:cs="Times New Roman"/>
          <w:color w:val="000000" w:themeColor="text1"/>
          <w:sz w:val="28"/>
          <w:szCs w:val="28"/>
          <w:lang w:eastAsia="ru-RU"/>
        </w:rPr>
        <w:t xml:space="preserve"> дает возможность слушать друг друга, рассказывать по очереди.</w:t>
      </w:r>
    </w:p>
    <w:p w:rsidR="002F3CA1" w:rsidRPr="00871941" w:rsidRDefault="00376DE0" w:rsidP="002F3CA1">
      <w:pPr>
        <w:spacing w:after="0" w:line="240" w:lineRule="auto"/>
        <w:ind w:firstLine="567"/>
        <w:jc w:val="both"/>
        <w:rPr>
          <w:rFonts w:ascii="Times New Roman" w:hAnsi="Times New Roman" w:cs="Times New Roman"/>
          <w:color w:val="000000" w:themeColor="text1"/>
          <w:sz w:val="28"/>
          <w:szCs w:val="28"/>
          <w:bdr w:val="none" w:sz="0" w:space="0" w:color="auto" w:frame="1"/>
        </w:rPr>
      </w:pPr>
      <w:r w:rsidRPr="00871941">
        <w:rPr>
          <w:rFonts w:ascii="Times New Roman" w:eastAsia="Times New Roman" w:hAnsi="Times New Roman" w:cs="Times New Roman"/>
          <w:color w:val="000000" w:themeColor="text1"/>
          <w:sz w:val="28"/>
          <w:szCs w:val="28"/>
          <w:lang w:eastAsia="ru-RU"/>
        </w:rPr>
        <w:t xml:space="preserve">Одна из задач </w:t>
      </w:r>
      <w:r w:rsidR="00A14D05" w:rsidRPr="00871941">
        <w:rPr>
          <w:rFonts w:ascii="Times New Roman" w:eastAsia="Times New Roman" w:hAnsi="Times New Roman" w:cs="Times New Roman"/>
          <w:color w:val="000000" w:themeColor="text1"/>
          <w:sz w:val="28"/>
          <w:szCs w:val="28"/>
          <w:lang w:eastAsia="ru-RU"/>
        </w:rPr>
        <w:t xml:space="preserve"> воспитателя – создание ситуации, побуждающей детей активно применять свои знания и умения, нацеливать на</w:t>
      </w:r>
      <w:r w:rsidR="00B058E3" w:rsidRPr="00871941">
        <w:rPr>
          <w:rFonts w:ascii="Times New Roman" w:eastAsia="Times New Roman" w:hAnsi="Times New Roman" w:cs="Times New Roman"/>
          <w:color w:val="000000" w:themeColor="text1"/>
          <w:sz w:val="28"/>
          <w:szCs w:val="28"/>
          <w:lang w:eastAsia="ru-RU"/>
        </w:rPr>
        <w:t xml:space="preserve"> поиск новых творческих решений</w:t>
      </w:r>
      <w:r w:rsidR="00A14D05" w:rsidRPr="00871941">
        <w:rPr>
          <w:rFonts w:ascii="Times New Roman" w:eastAsia="Times New Roman" w:hAnsi="Times New Roman" w:cs="Times New Roman"/>
          <w:color w:val="000000" w:themeColor="text1"/>
          <w:sz w:val="28"/>
          <w:szCs w:val="28"/>
          <w:lang w:eastAsia="ru-RU"/>
        </w:rPr>
        <w:t>.</w:t>
      </w:r>
      <w:r w:rsidR="007A48B9" w:rsidRPr="00871941">
        <w:rPr>
          <w:rFonts w:ascii="Times New Roman" w:eastAsia="Times New Roman" w:hAnsi="Times New Roman" w:cs="Times New Roman"/>
          <w:color w:val="000000" w:themeColor="text1"/>
          <w:sz w:val="28"/>
          <w:szCs w:val="28"/>
          <w:lang w:eastAsia="ru-RU"/>
        </w:rPr>
        <w:t xml:space="preserve"> </w:t>
      </w:r>
      <w:r w:rsidR="007A48B9" w:rsidRPr="00871941">
        <w:rPr>
          <w:rFonts w:ascii="Times New Roman" w:hAnsi="Times New Roman" w:cs="Times New Roman"/>
          <w:color w:val="000000" w:themeColor="text1"/>
          <w:sz w:val="28"/>
          <w:szCs w:val="28"/>
          <w:bdr w:val="none" w:sz="0" w:space="0" w:color="auto" w:frame="1"/>
        </w:rPr>
        <w:t>Не все дети занимают активную позицию, не могут определиться с видом деятельности и тогда задача воспитателя оказать помощь. Важно наличие партнерской позиции взрослого, взаимное уважение между воспитателями и детьми. Педагог должен с учетом возраста развивать активный и пассивный словарь детей, постоянно обогащать словарный запас, поощрять к использованию новых слов.</w:t>
      </w:r>
      <w:r w:rsidR="009F2A49" w:rsidRPr="00871941">
        <w:rPr>
          <w:rFonts w:ascii="Times New Roman" w:hAnsi="Times New Roman" w:cs="Times New Roman"/>
          <w:color w:val="000000" w:themeColor="text1"/>
          <w:sz w:val="28"/>
          <w:szCs w:val="28"/>
          <w:bdr w:val="none" w:sz="0" w:space="0" w:color="auto" w:frame="1"/>
        </w:rPr>
        <w:t xml:space="preserve"> </w:t>
      </w:r>
    </w:p>
    <w:p w:rsidR="002F05EA" w:rsidRPr="00871941" w:rsidRDefault="00BE1908" w:rsidP="002F3CA1">
      <w:pPr>
        <w:spacing w:after="0" w:line="240" w:lineRule="auto"/>
        <w:ind w:firstLine="567"/>
        <w:jc w:val="both"/>
        <w:rPr>
          <w:rFonts w:ascii="Times New Roman" w:hAnsi="Times New Roman" w:cs="Times New Roman"/>
          <w:color w:val="000000" w:themeColor="text1"/>
          <w:sz w:val="28"/>
          <w:szCs w:val="28"/>
        </w:rPr>
      </w:pPr>
      <w:r w:rsidRPr="00871941">
        <w:rPr>
          <w:rFonts w:ascii="Times New Roman" w:hAnsi="Times New Roman" w:cs="Times New Roman"/>
          <w:color w:val="000000" w:themeColor="text1"/>
          <w:sz w:val="28"/>
          <w:szCs w:val="28"/>
        </w:rPr>
        <w:t xml:space="preserve">Одним из эффективных </w:t>
      </w:r>
      <w:r w:rsidR="000761A4" w:rsidRPr="00871941">
        <w:rPr>
          <w:rFonts w:ascii="Times New Roman" w:hAnsi="Times New Roman" w:cs="Times New Roman"/>
          <w:color w:val="000000" w:themeColor="text1"/>
          <w:sz w:val="28"/>
          <w:szCs w:val="28"/>
        </w:rPr>
        <w:t>с</w:t>
      </w:r>
      <w:r w:rsidRPr="00871941">
        <w:rPr>
          <w:rFonts w:ascii="Times New Roman" w:hAnsi="Times New Roman" w:cs="Times New Roman"/>
          <w:color w:val="000000" w:themeColor="text1"/>
          <w:sz w:val="28"/>
          <w:szCs w:val="28"/>
        </w:rPr>
        <w:t>пособов</w:t>
      </w:r>
      <w:r w:rsidR="002F05EA" w:rsidRPr="00871941">
        <w:rPr>
          <w:rFonts w:ascii="Times New Roman" w:hAnsi="Times New Roman" w:cs="Times New Roman"/>
          <w:color w:val="000000" w:themeColor="text1"/>
          <w:sz w:val="28"/>
          <w:szCs w:val="28"/>
        </w:rPr>
        <w:t xml:space="preserve"> поддержки детской инициативы: - создание развивающей предметно-пространственной среды для проявления самостоятельности при выборе ребенка деятельности по интересам</w:t>
      </w:r>
      <w:r w:rsidR="005C6EAF" w:rsidRPr="00871941">
        <w:rPr>
          <w:rFonts w:ascii="Times New Roman" w:hAnsi="Times New Roman" w:cs="Times New Roman"/>
          <w:color w:val="000000" w:themeColor="text1"/>
          <w:sz w:val="28"/>
          <w:szCs w:val="28"/>
        </w:rPr>
        <w:t xml:space="preserve">. </w:t>
      </w:r>
      <w:proofErr w:type="gramStart"/>
      <w:r w:rsidR="002F05EA" w:rsidRPr="00871941">
        <w:rPr>
          <w:rFonts w:ascii="Times New Roman" w:hAnsi="Times New Roman" w:cs="Times New Roman"/>
          <w:color w:val="000000" w:themeColor="text1"/>
          <w:sz w:val="28"/>
          <w:szCs w:val="28"/>
          <w:bdr w:val="none" w:sz="0" w:space="0" w:color="auto" w:frame="1"/>
        </w:rPr>
        <w:t>С</w:t>
      </w:r>
      <w:r w:rsidRPr="00871941">
        <w:rPr>
          <w:rFonts w:ascii="Times New Roman" w:hAnsi="Times New Roman" w:cs="Times New Roman"/>
          <w:color w:val="000000" w:themeColor="text1"/>
          <w:sz w:val="28"/>
          <w:szCs w:val="28"/>
          <w:bdr w:val="none" w:sz="0" w:space="0" w:color="auto" w:frame="1"/>
        </w:rPr>
        <w:t>одержание</w:t>
      </w:r>
      <w:r w:rsidR="005C6EAF" w:rsidRPr="00871941">
        <w:rPr>
          <w:rFonts w:ascii="Times New Roman" w:hAnsi="Times New Roman" w:cs="Times New Roman"/>
          <w:color w:val="000000" w:themeColor="text1"/>
          <w:sz w:val="28"/>
          <w:szCs w:val="28"/>
          <w:bdr w:val="none" w:sz="0" w:space="0" w:color="auto" w:frame="1"/>
        </w:rPr>
        <w:t>,</w:t>
      </w:r>
      <w:r w:rsidRPr="00871941">
        <w:rPr>
          <w:rFonts w:ascii="Times New Roman" w:hAnsi="Times New Roman" w:cs="Times New Roman"/>
          <w:color w:val="000000" w:themeColor="text1"/>
          <w:sz w:val="28"/>
          <w:szCs w:val="28"/>
          <w:bdr w:val="none" w:sz="0" w:space="0" w:color="auto" w:frame="1"/>
        </w:rPr>
        <w:t xml:space="preserve"> которой</w:t>
      </w:r>
      <w:r w:rsidR="002F05EA" w:rsidRPr="00871941">
        <w:rPr>
          <w:rFonts w:ascii="Times New Roman" w:hAnsi="Times New Roman" w:cs="Times New Roman"/>
          <w:color w:val="000000" w:themeColor="text1"/>
          <w:sz w:val="28"/>
          <w:szCs w:val="28"/>
          <w:bdr w:val="none" w:sz="0" w:space="0" w:color="auto" w:frame="1"/>
        </w:rPr>
        <w:t xml:space="preserve"> призвано учитывать индивидуальные особенности и интересы детей: материалы и оборудование, интерьер способствуют развитию каждого из детей, учитывая уровни развития.</w:t>
      </w:r>
      <w:proofErr w:type="gramEnd"/>
    </w:p>
    <w:p w:rsidR="00BE0EB1" w:rsidRPr="00871941" w:rsidRDefault="000761A4" w:rsidP="002F3CA1">
      <w:pPr>
        <w:pStyle w:val="a3"/>
        <w:shd w:val="clear" w:color="auto" w:fill="FFFFFF"/>
        <w:spacing w:before="0" w:beforeAutospacing="0" w:after="0" w:afterAutospacing="0" w:line="360" w:lineRule="atLeast"/>
        <w:ind w:firstLine="567"/>
        <w:jc w:val="both"/>
        <w:textAlignment w:val="baseline"/>
        <w:rPr>
          <w:color w:val="000000" w:themeColor="text1"/>
          <w:sz w:val="28"/>
          <w:szCs w:val="28"/>
        </w:rPr>
      </w:pPr>
      <w:r w:rsidRPr="00871941">
        <w:rPr>
          <w:color w:val="000000" w:themeColor="text1"/>
          <w:sz w:val="28"/>
          <w:szCs w:val="28"/>
          <w:bdr w:val="none" w:sz="0" w:space="0" w:color="auto" w:frame="1"/>
        </w:rPr>
        <w:t xml:space="preserve"> </w:t>
      </w:r>
      <w:r w:rsidR="00BE1908" w:rsidRPr="00871941">
        <w:rPr>
          <w:color w:val="000000" w:themeColor="text1"/>
          <w:sz w:val="28"/>
          <w:szCs w:val="28"/>
          <w:bdr w:val="none" w:sz="0" w:space="0" w:color="auto" w:frame="1"/>
        </w:rPr>
        <w:t>В нашей группе</w:t>
      </w:r>
      <w:r w:rsidR="002F05EA" w:rsidRPr="00871941">
        <w:rPr>
          <w:color w:val="000000" w:themeColor="text1"/>
          <w:sz w:val="28"/>
          <w:szCs w:val="28"/>
          <w:bdr w:val="none" w:sz="0" w:space="0" w:color="auto" w:frame="1"/>
        </w:rPr>
        <w:t>, с целью поддержки инициативы речевого развития детей, в развивающей предметно-пространственной среде представлены:</w:t>
      </w:r>
    </w:p>
    <w:p w:rsidR="00D45632" w:rsidRPr="00871941" w:rsidRDefault="002F05EA" w:rsidP="002F3CA1">
      <w:pPr>
        <w:spacing w:after="0" w:line="240" w:lineRule="auto"/>
        <w:ind w:firstLine="426"/>
        <w:jc w:val="both"/>
        <w:rPr>
          <w:rFonts w:ascii="Times New Roman" w:hAnsi="Times New Roman" w:cs="Times New Roman"/>
          <w:color w:val="000000" w:themeColor="text1"/>
          <w:sz w:val="28"/>
          <w:szCs w:val="28"/>
        </w:rPr>
      </w:pPr>
      <w:r w:rsidRPr="00871941">
        <w:rPr>
          <w:rFonts w:ascii="Times New Roman" w:hAnsi="Times New Roman" w:cs="Times New Roman"/>
          <w:color w:val="000000" w:themeColor="text1"/>
          <w:sz w:val="28"/>
          <w:szCs w:val="28"/>
        </w:rPr>
        <w:t xml:space="preserve"> </w:t>
      </w:r>
      <w:r w:rsidR="00D062F5" w:rsidRPr="00871941">
        <w:rPr>
          <w:rFonts w:ascii="Times New Roman" w:hAnsi="Times New Roman" w:cs="Times New Roman"/>
          <w:sz w:val="28"/>
          <w:szCs w:val="28"/>
        </w:rPr>
        <w:t xml:space="preserve">Для </w:t>
      </w:r>
      <w:r w:rsidR="00D062F5" w:rsidRPr="00871941">
        <w:rPr>
          <w:rFonts w:ascii="Times New Roman" w:hAnsi="Times New Roman" w:cs="Times New Roman"/>
          <w:sz w:val="28"/>
          <w:szCs w:val="28"/>
          <w:lang w:eastAsia="ru-RU"/>
        </w:rPr>
        <w:t xml:space="preserve">познавательно - речевого развития в группе размещен </w:t>
      </w:r>
      <w:r w:rsidR="00D062F5" w:rsidRPr="00871941">
        <w:rPr>
          <w:rStyle w:val="a4"/>
          <w:rFonts w:ascii="Times New Roman" w:hAnsi="Times New Roman" w:cs="Times New Roman"/>
          <w:b w:val="0"/>
          <w:sz w:val="28"/>
          <w:szCs w:val="28"/>
          <w:bdr w:val="none" w:sz="0" w:space="0" w:color="auto" w:frame="1"/>
          <w:shd w:val="clear" w:color="auto" w:fill="FFFFFF"/>
        </w:rPr>
        <w:t>центр «</w:t>
      </w:r>
      <w:proofErr w:type="spellStart"/>
      <w:r w:rsidR="00D062F5" w:rsidRPr="00871941">
        <w:rPr>
          <w:rStyle w:val="a4"/>
          <w:rFonts w:ascii="Times New Roman" w:hAnsi="Times New Roman" w:cs="Times New Roman"/>
          <w:b w:val="0"/>
          <w:sz w:val="28"/>
          <w:szCs w:val="28"/>
          <w:bdr w:val="none" w:sz="0" w:space="0" w:color="auto" w:frame="1"/>
          <w:shd w:val="clear" w:color="auto" w:fill="FFFFFF"/>
        </w:rPr>
        <w:t>Книжкин</w:t>
      </w:r>
      <w:proofErr w:type="spellEnd"/>
      <w:r w:rsidR="00D062F5" w:rsidRPr="00871941">
        <w:rPr>
          <w:rStyle w:val="a4"/>
          <w:rFonts w:ascii="Times New Roman" w:hAnsi="Times New Roman" w:cs="Times New Roman"/>
          <w:b w:val="0"/>
          <w:sz w:val="28"/>
          <w:szCs w:val="28"/>
          <w:bdr w:val="none" w:sz="0" w:space="0" w:color="auto" w:frame="1"/>
          <w:shd w:val="clear" w:color="auto" w:fill="FFFFFF"/>
        </w:rPr>
        <w:t xml:space="preserve"> теремок».</w:t>
      </w:r>
      <w:r w:rsidR="00D062F5" w:rsidRPr="00871941">
        <w:rPr>
          <w:rStyle w:val="a4"/>
          <w:rFonts w:ascii="Times New Roman" w:hAnsi="Times New Roman" w:cs="Times New Roman"/>
          <w:b w:val="0"/>
          <w:color w:val="000000" w:themeColor="text1"/>
          <w:sz w:val="28"/>
          <w:szCs w:val="28"/>
          <w:bdr w:val="none" w:sz="0" w:space="0" w:color="auto" w:frame="1"/>
          <w:shd w:val="clear" w:color="auto" w:fill="FFFFFF"/>
        </w:rPr>
        <w:t xml:space="preserve"> </w:t>
      </w:r>
      <w:r w:rsidR="00D062F5" w:rsidRPr="00871941">
        <w:rPr>
          <w:rFonts w:ascii="Times New Roman" w:hAnsi="Times New Roman" w:cs="Times New Roman"/>
          <w:color w:val="000000" w:themeColor="text1"/>
          <w:sz w:val="28"/>
          <w:szCs w:val="28"/>
          <w:lang w:eastAsia="ru-RU"/>
        </w:rPr>
        <w:t xml:space="preserve"> </w:t>
      </w:r>
      <w:r w:rsidR="00D062F5" w:rsidRPr="00871941">
        <w:rPr>
          <w:rFonts w:ascii="Times New Roman" w:hAnsi="Times New Roman" w:cs="Times New Roman"/>
          <w:color w:val="000000" w:themeColor="text1"/>
          <w:sz w:val="28"/>
          <w:szCs w:val="28"/>
          <w:shd w:val="clear" w:color="auto" w:fill="FFFFFF"/>
        </w:rPr>
        <w:t>Основной задачей этого центра является - формирование навыка слушания, умения обращаться с книгой, формирование и расширение представлений об окружающем.</w:t>
      </w:r>
      <w:r w:rsidR="00D062F5" w:rsidRPr="00871941">
        <w:rPr>
          <w:rFonts w:ascii="Times New Roman" w:hAnsi="Times New Roman" w:cs="Times New Roman"/>
          <w:color w:val="000000" w:themeColor="text1"/>
          <w:sz w:val="28"/>
          <w:szCs w:val="28"/>
          <w:lang w:eastAsia="ru-RU"/>
        </w:rPr>
        <w:t xml:space="preserve"> Здесь происходит личностное общение ребёнка с произведением искусства – книгой и иллюстрациями.   </w:t>
      </w:r>
      <w:r w:rsidR="00BE0EB1" w:rsidRPr="00871941">
        <w:rPr>
          <w:rFonts w:ascii="Times New Roman" w:hAnsi="Times New Roman" w:cs="Times New Roman"/>
          <w:color w:val="000000" w:themeColor="text1"/>
          <w:sz w:val="28"/>
          <w:szCs w:val="28"/>
          <w:shd w:val="clear" w:color="auto" w:fill="FFFFFF"/>
        </w:rPr>
        <w:t>Здесь</w:t>
      </w:r>
      <w:r w:rsidR="00D062F5" w:rsidRPr="00871941">
        <w:rPr>
          <w:rFonts w:ascii="Times New Roman" w:hAnsi="Times New Roman" w:cs="Times New Roman"/>
          <w:color w:val="000000" w:themeColor="text1"/>
          <w:sz w:val="28"/>
          <w:szCs w:val="28"/>
          <w:lang w:eastAsia="ru-RU"/>
        </w:rPr>
        <w:t xml:space="preserve"> находятся детские книги по программе и </w:t>
      </w:r>
      <w:r w:rsidR="00AD4124" w:rsidRPr="00871941">
        <w:rPr>
          <w:rFonts w:ascii="Times New Roman" w:hAnsi="Times New Roman" w:cs="Times New Roman"/>
          <w:color w:val="000000" w:themeColor="text1"/>
          <w:sz w:val="28"/>
          <w:szCs w:val="28"/>
          <w:lang w:eastAsia="ru-RU"/>
        </w:rPr>
        <w:t xml:space="preserve">любимые детские </w:t>
      </w:r>
      <w:proofErr w:type="gramStart"/>
      <w:r w:rsidR="00AD4124" w:rsidRPr="00871941">
        <w:rPr>
          <w:rFonts w:ascii="Times New Roman" w:hAnsi="Times New Roman" w:cs="Times New Roman"/>
          <w:color w:val="000000" w:themeColor="text1"/>
          <w:sz w:val="28"/>
          <w:szCs w:val="28"/>
          <w:lang w:eastAsia="ru-RU"/>
        </w:rPr>
        <w:t>сказки</w:t>
      </w:r>
      <w:proofErr w:type="gramEnd"/>
      <w:r w:rsidR="00AD4124" w:rsidRPr="00871941">
        <w:rPr>
          <w:rFonts w:ascii="Times New Roman" w:hAnsi="Times New Roman" w:cs="Times New Roman"/>
          <w:color w:val="000000" w:themeColor="text1"/>
          <w:sz w:val="28"/>
          <w:szCs w:val="28"/>
          <w:lang w:eastAsia="ru-RU"/>
        </w:rPr>
        <w:t xml:space="preserve"> и рассказы по лексическим темам</w:t>
      </w:r>
      <w:r w:rsidR="00D062F5" w:rsidRPr="00871941">
        <w:rPr>
          <w:rFonts w:ascii="Times New Roman" w:hAnsi="Times New Roman" w:cs="Times New Roman"/>
          <w:color w:val="000000" w:themeColor="text1"/>
          <w:sz w:val="28"/>
          <w:szCs w:val="28"/>
          <w:lang w:eastAsia="ru-RU"/>
        </w:rPr>
        <w:t xml:space="preserve">, детские энциклопедии, книги, знакомящие с культурой русского народа: сказки, загадки, </w:t>
      </w:r>
      <w:proofErr w:type="spellStart"/>
      <w:r w:rsidR="00D062F5" w:rsidRPr="00871941">
        <w:rPr>
          <w:rFonts w:ascii="Times New Roman" w:hAnsi="Times New Roman" w:cs="Times New Roman"/>
          <w:color w:val="000000" w:themeColor="text1"/>
          <w:sz w:val="28"/>
          <w:szCs w:val="28"/>
          <w:lang w:eastAsia="ru-RU"/>
        </w:rPr>
        <w:t>потешки</w:t>
      </w:r>
      <w:proofErr w:type="spellEnd"/>
      <w:r w:rsidR="00D062F5" w:rsidRPr="00871941">
        <w:rPr>
          <w:rFonts w:ascii="Times New Roman" w:hAnsi="Times New Roman" w:cs="Times New Roman"/>
          <w:color w:val="000000" w:themeColor="text1"/>
          <w:sz w:val="28"/>
          <w:szCs w:val="28"/>
          <w:lang w:eastAsia="ru-RU"/>
        </w:rPr>
        <w:t>, игры</w:t>
      </w:r>
      <w:r w:rsidR="00D062F5" w:rsidRPr="00871941">
        <w:rPr>
          <w:rFonts w:ascii="Times New Roman" w:hAnsi="Times New Roman" w:cs="Times New Roman"/>
          <w:color w:val="000000" w:themeColor="text1"/>
          <w:sz w:val="28"/>
          <w:szCs w:val="28"/>
          <w:shd w:val="clear" w:color="auto" w:fill="FFFFFF"/>
        </w:rPr>
        <w:t xml:space="preserve">. </w:t>
      </w:r>
      <w:r w:rsidR="00BE0EB1" w:rsidRPr="00871941">
        <w:rPr>
          <w:rFonts w:ascii="Times New Roman" w:hAnsi="Times New Roman" w:cs="Times New Roman"/>
          <w:color w:val="000000" w:themeColor="text1"/>
          <w:sz w:val="28"/>
          <w:szCs w:val="28"/>
          <w:lang w:eastAsia="ru-RU"/>
        </w:rPr>
        <w:t xml:space="preserve"> Р</w:t>
      </w:r>
      <w:r w:rsidR="00D062F5" w:rsidRPr="00871941">
        <w:rPr>
          <w:rFonts w:ascii="Times New Roman" w:hAnsi="Times New Roman" w:cs="Times New Roman"/>
          <w:color w:val="000000" w:themeColor="text1"/>
          <w:sz w:val="28"/>
          <w:szCs w:val="28"/>
          <w:lang w:eastAsia="ru-RU"/>
        </w:rPr>
        <w:t>ебёнок может самостоятельно, по своему вкус</w:t>
      </w:r>
      <w:r w:rsidR="00BE0EB1" w:rsidRPr="00871941">
        <w:rPr>
          <w:rFonts w:ascii="Times New Roman" w:hAnsi="Times New Roman" w:cs="Times New Roman"/>
          <w:color w:val="000000" w:themeColor="text1"/>
          <w:sz w:val="28"/>
          <w:szCs w:val="28"/>
          <w:lang w:eastAsia="ru-RU"/>
        </w:rPr>
        <w:t>у выбрать книгу, рассмотреть её.</w:t>
      </w:r>
      <w:r w:rsidR="00D062F5" w:rsidRPr="00871941">
        <w:rPr>
          <w:rFonts w:ascii="Times New Roman" w:hAnsi="Times New Roman" w:cs="Times New Roman"/>
          <w:color w:val="000000" w:themeColor="text1"/>
          <w:sz w:val="28"/>
          <w:szCs w:val="28"/>
          <w:lang w:eastAsia="ru-RU"/>
        </w:rPr>
        <w:t xml:space="preserve">     </w:t>
      </w:r>
    </w:p>
    <w:p w:rsidR="00D062F5" w:rsidRPr="00871941" w:rsidRDefault="00D062F5" w:rsidP="00D45632">
      <w:pPr>
        <w:spacing w:after="0" w:line="240" w:lineRule="auto"/>
        <w:ind w:firstLine="567"/>
        <w:jc w:val="both"/>
        <w:rPr>
          <w:rFonts w:ascii="Times New Roman" w:hAnsi="Times New Roman" w:cs="Times New Roman"/>
          <w:color w:val="000000" w:themeColor="text1"/>
          <w:sz w:val="28"/>
          <w:szCs w:val="28"/>
          <w:shd w:val="clear" w:color="auto" w:fill="FFFFFF"/>
          <w:lang w:eastAsia="ru-RU"/>
        </w:rPr>
      </w:pPr>
      <w:r w:rsidRPr="00871941">
        <w:rPr>
          <w:rFonts w:ascii="Times New Roman" w:hAnsi="Times New Roman" w:cs="Times New Roman"/>
          <w:color w:val="000000" w:themeColor="text1"/>
          <w:sz w:val="28"/>
          <w:szCs w:val="28"/>
          <w:shd w:val="clear" w:color="auto" w:fill="FFFFFF"/>
          <w:lang w:eastAsia="ru-RU"/>
        </w:rPr>
        <w:t xml:space="preserve">Центр театрализации «В гостях у сказки», это важный объект развивающей среды, способствует развитию творческого воображения, подражания, развития речевого творчества детей на основе литературных произведений. Театрализованная деятельность помогает сплотить группу, объединить детей интересной идеей, новой для них деятельностью. В театре дети раскрываются, демонстрируя неожиданные грани своего характера. Робкие и застенчивые ребята становятся уверенными и активными. </w:t>
      </w:r>
    </w:p>
    <w:p w:rsidR="00D062F5" w:rsidRPr="00871941" w:rsidRDefault="00D062F5" w:rsidP="007F7474">
      <w:pPr>
        <w:spacing w:after="0" w:line="240" w:lineRule="auto"/>
        <w:jc w:val="both"/>
        <w:rPr>
          <w:rFonts w:ascii="Times New Roman" w:hAnsi="Times New Roman" w:cs="Times New Roman"/>
          <w:color w:val="000000" w:themeColor="text1"/>
          <w:sz w:val="28"/>
          <w:szCs w:val="28"/>
          <w:shd w:val="clear" w:color="auto" w:fill="FFFFFF"/>
          <w:lang w:eastAsia="ru-RU"/>
        </w:rPr>
      </w:pPr>
      <w:r w:rsidRPr="00871941">
        <w:rPr>
          <w:rFonts w:ascii="Times New Roman" w:hAnsi="Times New Roman" w:cs="Times New Roman"/>
          <w:color w:val="000000" w:themeColor="text1"/>
          <w:sz w:val="28"/>
          <w:szCs w:val="28"/>
          <w:shd w:val="clear" w:color="auto" w:fill="FFFFFF"/>
          <w:lang w:eastAsia="ru-RU"/>
        </w:rPr>
        <w:t xml:space="preserve">     В центре размещаются: маски сказочных персонажей, перчаточный, пальчиковый, </w:t>
      </w:r>
      <w:r w:rsidR="00BE0EB1" w:rsidRPr="00871941">
        <w:rPr>
          <w:rFonts w:ascii="Times New Roman" w:hAnsi="Times New Roman" w:cs="Times New Roman"/>
          <w:color w:val="000000" w:themeColor="text1"/>
          <w:sz w:val="28"/>
          <w:szCs w:val="28"/>
          <w:shd w:val="clear" w:color="auto" w:fill="FFFFFF"/>
          <w:lang w:eastAsia="ru-RU"/>
        </w:rPr>
        <w:t xml:space="preserve">резиновый, деревянный, </w:t>
      </w:r>
      <w:r w:rsidRPr="00871941">
        <w:rPr>
          <w:rFonts w:ascii="Times New Roman" w:hAnsi="Times New Roman" w:cs="Times New Roman"/>
          <w:color w:val="000000" w:themeColor="text1"/>
          <w:sz w:val="28"/>
          <w:szCs w:val="28"/>
          <w:shd w:val="clear" w:color="auto" w:fill="FFFFFF"/>
          <w:lang w:eastAsia="ru-RU"/>
        </w:rPr>
        <w:t xml:space="preserve"> магнитный виды театра, теа</w:t>
      </w:r>
      <w:r w:rsidR="009071F6" w:rsidRPr="00871941">
        <w:rPr>
          <w:rFonts w:ascii="Times New Roman" w:hAnsi="Times New Roman" w:cs="Times New Roman"/>
          <w:color w:val="000000" w:themeColor="text1"/>
          <w:sz w:val="28"/>
          <w:szCs w:val="28"/>
          <w:shd w:val="clear" w:color="auto" w:fill="FFFFFF"/>
          <w:lang w:eastAsia="ru-RU"/>
        </w:rPr>
        <w:t>тр «</w:t>
      </w:r>
      <w:proofErr w:type="spellStart"/>
      <w:r w:rsidR="009071F6" w:rsidRPr="00871941">
        <w:rPr>
          <w:rFonts w:ascii="Times New Roman" w:hAnsi="Times New Roman" w:cs="Times New Roman"/>
          <w:color w:val="000000" w:themeColor="text1"/>
          <w:sz w:val="28"/>
          <w:szCs w:val="28"/>
          <w:shd w:val="clear" w:color="auto" w:fill="FFFFFF"/>
          <w:lang w:eastAsia="ru-RU"/>
        </w:rPr>
        <w:t>Би</w:t>
      </w:r>
      <w:proofErr w:type="spellEnd"/>
      <w:r w:rsidR="009071F6" w:rsidRPr="00871941">
        <w:rPr>
          <w:rFonts w:ascii="Times New Roman" w:hAnsi="Times New Roman" w:cs="Times New Roman"/>
          <w:color w:val="000000" w:themeColor="text1"/>
          <w:sz w:val="28"/>
          <w:szCs w:val="28"/>
          <w:shd w:val="clear" w:color="auto" w:fill="FFFFFF"/>
          <w:lang w:eastAsia="ru-RU"/>
        </w:rPr>
        <w:t xml:space="preserve"> – ба – </w:t>
      </w:r>
      <w:proofErr w:type="spellStart"/>
      <w:r w:rsidR="009071F6" w:rsidRPr="00871941">
        <w:rPr>
          <w:rFonts w:ascii="Times New Roman" w:hAnsi="Times New Roman" w:cs="Times New Roman"/>
          <w:color w:val="000000" w:themeColor="text1"/>
          <w:sz w:val="28"/>
          <w:szCs w:val="28"/>
          <w:shd w:val="clear" w:color="auto" w:fill="FFFFFF"/>
          <w:lang w:eastAsia="ru-RU"/>
        </w:rPr>
        <w:t>бо</w:t>
      </w:r>
      <w:proofErr w:type="spellEnd"/>
      <w:r w:rsidR="009071F6" w:rsidRPr="00871941">
        <w:rPr>
          <w:rFonts w:ascii="Times New Roman" w:hAnsi="Times New Roman" w:cs="Times New Roman"/>
          <w:color w:val="000000" w:themeColor="text1"/>
          <w:sz w:val="28"/>
          <w:szCs w:val="28"/>
          <w:shd w:val="clear" w:color="auto" w:fill="FFFFFF"/>
          <w:lang w:eastAsia="ru-RU"/>
        </w:rPr>
        <w:t>»,</w:t>
      </w:r>
      <w:r w:rsidR="00BE0EB1" w:rsidRPr="00871941">
        <w:rPr>
          <w:rFonts w:ascii="Times New Roman" w:hAnsi="Times New Roman" w:cs="Times New Roman"/>
          <w:color w:val="000000" w:themeColor="text1"/>
          <w:sz w:val="28"/>
          <w:szCs w:val="28"/>
          <w:shd w:val="clear" w:color="auto" w:fill="FFFFFF"/>
          <w:lang w:eastAsia="ru-RU"/>
        </w:rPr>
        <w:t xml:space="preserve"> теневой театр и т д</w:t>
      </w:r>
      <w:r w:rsidRPr="00871941">
        <w:rPr>
          <w:rFonts w:ascii="Times New Roman" w:hAnsi="Times New Roman" w:cs="Times New Roman"/>
          <w:color w:val="000000" w:themeColor="text1"/>
          <w:sz w:val="28"/>
          <w:szCs w:val="28"/>
          <w:shd w:val="clear" w:color="auto" w:fill="FFFFFF"/>
          <w:lang w:eastAsia="ru-RU"/>
        </w:rPr>
        <w:t>. В театре есть костюмерная, где собрано много костюмов и всевозможных атрибутов, используемых детьми для своих ролей.</w:t>
      </w:r>
    </w:p>
    <w:p w:rsidR="00D062F5" w:rsidRPr="00871941" w:rsidRDefault="00D062F5" w:rsidP="002F3CA1">
      <w:pPr>
        <w:spacing w:after="0" w:line="240" w:lineRule="auto"/>
        <w:ind w:firstLine="567"/>
        <w:jc w:val="both"/>
        <w:rPr>
          <w:color w:val="000000" w:themeColor="text1"/>
          <w:sz w:val="28"/>
          <w:szCs w:val="28"/>
        </w:rPr>
      </w:pPr>
      <w:r w:rsidRPr="00871941">
        <w:rPr>
          <w:rFonts w:ascii="Times New Roman" w:hAnsi="Times New Roman" w:cs="Times New Roman"/>
          <w:color w:val="000000" w:themeColor="text1"/>
          <w:sz w:val="28"/>
          <w:szCs w:val="28"/>
          <w:shd w:val="clear" w:color="auto" w:fill="FFFFFF"/>
          <w:lang w:eastAsia="ru-RU"/>
        </w:rPr>
        <w:t>Одним из важных атрибутов центра театрализации является переносная ширма. Дети самостоятельно могут взять ее и перенести в более удобное  место для</w:t>
      </w:r>
      <w:r w:rsidR="00D45632" w:rsidRPr="00871941">
        <w:rPr>
          <w:rFonts w:ascii="Times New Roman" w:hAnsi="Times New Roman" w:cs="Times New Roman"/>
          <w:color w:val="000000" w:themeColor="text1"/>
          <w:sz w:val="28"/>
          <w:szCs w:val="28"/>
          <w:shd w:val="clear" w:color="auto" w:fill="FFFFFF"/>
          <w:lang w:eastAsia="ru-RU"/>
        </w:rPr>
        <w:t xml:space="preserve"> игры. На ней много кармашков, в</w:t>
      </w:r>
      <w:r w:rsidRPr="00871941">
        <w:rPr>
          <w:rFonts w:ascii="Times New Roman" w:hAnsi="Times New Roman" w:cs="Times New Roman"/>
          <w:color w:val="000000" w:themeColor="text1"/>
          <w:sz w:val="28"/>
          <w:szCs w:val="28"/>
          <w:shd w:val="clear" w:color="auto" w:fill="FFFFFF"/>
          <w:lang w:eastAsia="ru-RU"/>
        </w:rPr>
        <w:t xml:space="preserve"> которых находятся  различные виды театра по сказкам. Материал  кармашков периодически обновляется.  Дети достают понравившуюся им сказку, распределяют роли, играют. Иногда мы устраиваем небольшие спектакли в группе. </w:t>
      </w:r>
    </w:p>
    <w:p w:rsidR="001C6CB9" w:rsidRPr="00871941" w:rsidRDefault="001C6CB9" w:rsidP="002F3CA1">
      <w:pPr>
        <w:spacing w:after="0" w:line="240" w:lineRule="auto"/>
        <w:ind w:firstLine="567"/>
        <w:jc w:val="both"/>
        <w:rPr>
          <w:rFonts w:ascii="Times New Roman" w:hAnsi="Times New Roman" w:cs="Times New Roman"/>
          <w:color w:val="000000" w:themeColor="text1"/>
          <w:sz w:val="28"/>
          <w:szCs w:val="28"/>
        </w:rPr>
      </w:pPr>
      <w:r w:rsidRPr="00871941">
        <w:rPr>
          <w:rFonts w:ascii="Times New Roman" w:hAnsi="Times New Roman" w:cs="Times New Roman"/>
          <w:color w:val="000000" w:themeColor="text1"/>
          <w:sz w:val="28"/>
          <w:szCs w:val="28"/>
        </w:rPr>
        <w:t xml:space="preserve"> Для развития у детей художественного эстетического вкуса, творческого потенциала, интереса к изодеятельности,  для формирования у детей воображения, художественно – творческих способностей, самостоятельности, активности был создан центр творчества «Творческая мастерская»,</w:t>
      </w:r>
    </w:p>
    <w:p w:rsidR="001C6CB9" w:rsidRPr="00871941" w:rsidRDefault="001C6CB9" w:rsidP="002F3CA1">
      <w:pPr>
        <w:spacing w:after="0" w:line="240" w:lineRule="auto"/>
        <w:ind w:firstLine="567"/>
        <w:jc w:val="both"/>
        <w:rPr>
          <w:rFonts w:ascii="Times New Roman" w:hAnsi="Times New Roman" w:cs="Times New Roman"/>
          <w:color w:val="000000" w:themeColor="text1"/>
          <w:sz w:val="28"/>
          <w:szCs w:val="28"/>
          <w:lang w:eastAsia="ru-RU"/>
        </w:rPr>
      </w:pPr>
      <w:r w:rsidRPr="00871941">
        <w:rPr>
          <w:rFonts w:ascii="Times New Roman" w:hAnsi="Times New Roman" w:cs="Times New Roman"/>
          <w:color w:val="000000" w:themeColor="text1"/>
          <w:sz w:val="28"/>
          <w:szCs w:val="28"/>
        </w:rPr>
        <w:t xml:space="preserve"> </w:t>
      </w:r>
      <w:r w:rsidR="00BE0EB1" w:rsidRPr="00871941">
        <w:rPr>
          <w:rFonts w:ascii="Times New Roman" w:hAnsi="Times New Roman" w:cs="Times New Roman"/>
          <w:color w:val="000000" w:themeColor="text1"/>
          <w:sz w:val="28"/>
          <w:szCs w:val="28"/>
        </w:rPr>
        <w:t>Здесь</w:t>
      </w:r>
      <w:r w:rsidRPr="00871941">
        <w:rPr>
          <w:rFonts w:ascii="Times New Roman" w:hAnsi="Times New Roman" w:cs="Times New Roman"/>
          <w:color w:val="000000" w:themeColor="text1"/>
          <w:sz w:val="28"/>
          <w:szCs w:val="28"/>
        </w:rPr>
        <w:t xml:space="preserve"> дети проявляют свое творчество и фантазию, развивают мелкую моторику рук, занимаются рисованием, лепкой, аппликацией, готовят творческие работы для участия в конкурсах детского творчества.</w:t>
      </w:r>
    </w:p>
    <w:p w:rsidR="002F3CA1" w:rsidRPr="00871941" w:rsidRDefault="00D062F5" w:rsidP="002F3CA1">
      <w:pPr>
        <w:spacing w:after="0" w:line="240" w:lineRule="auto"/>
        <w:ind w:firstLine="567"/>
        <w:jc w:val="both"/>
        <w:rPr>
          <w:rFonts w:ascii="Times New Roman" w:hAnsi="Times New Roman" w:cs="Times New Roman"/>
          <w:color w:val="000000" w:themeColor="text1"/>
          <w:sz w:val="28"/>
          <w:szCs w:val="28"/>
        </w:rPr>
      </w:pPr>
      <w:proofErr w:type="gramStart"/>
      <w:r w:rsidRPr="00871941">
        <w:rPr>
          <w:rFonts w:ascii="Times New Roman" w:hAnsi="Times New Roman" w:cs="Times New Roman"/>
          <w:color w:val="000000" w:themeColor="text1"/>
          <w:sz w:val="28"/>
          <w:szCs w:val="28"/>
        </w:rPr>
        <w:t>А</w:t>
      </w:r>
      <w:proofErr w:type="gramEnd"/>
      <w:r w:rsidR="00FA7188" w:rsidRPr="00871941">
        <w:rPr>
          <w:rFonts w:ascii="Times New Roman" w:hAnsi="Times New Roman" w:cs="Times New Roman"/>
          <w:color w:val="000000" w:themeColor="text1"/>
          <w:sz w:val="28"/>
          <w:szCs w:val="28"/>
        </w:rPr>
        <w:t xml:space="preserve"> как известно</w:t>
      </w:r>
      <w:r w:rsidRPr="00871941">
        <w:rPr>
          <w:rFonts w:ascii="Times New Roman" w:hAnsi="Times New Roman" w:cs="Times New Roman"/>
          <w:color w:val="000000" w:themeColor="text1"/>
          <w:sz w:val="28"/>
          <w:szCs w:val="28"/>
        </w:rPr>
        <w:t>,</w:t>
      </w:r>
      <w:r w:rsidR="00FA7188" w:rsidRPr="00871941">
        <w:rPr>
          <w:rFonts w:ascii="Times New Roman" w:hAnsi="Times New Roman" w:cs="Times New Roman"/>
          <w:color w:val="000000" w:themeColor="text1"/>
          <w:sz w:val="28"/>
          <w:szCs w:val="28"/>
        </w:rPr>
        <w:t xml:space="preserve"> чем лучше </w:t>
      </w:r>
      <w:r w:rsidR="00FA7188" w:rsidRPr="00871941">
        <w:rPr>
          <w:rStyle w:val="a4"/>
          <w:rFonts w:ascii="Times New Roman" w:hAnsi="Times New Roman" w:cs="Times New Roman"/>
          <w:b w:val="0"/>
          <w:color w:val="000000" w:themeColor="text1"/>
          <w:sz w:val="28"/>
          <w:szCs w:val="28"/>
          <w:bdr w:val="none" w:sz="0" w:space="0" w:color="auto" w:frame="1"/>
        </w:rPr>
        <w:t>развита моторика</w:t>
      </w:r>
      <w:r w:rsidR="00FA7188" w:rsidRPr="00871941">
        <w:rPr>
          <w:rFonts w:ascii="Times New Roman" w:hAnsi="Times New Roman" w:cs="Times New Roman"/>
          <w:color w:val="000000" w:themeColor="text1"/>
          <w:sz w:val="28"/>
          <w:szCs w:val="28"/>
        </w:rPr>
        <w:t>, тем лучше </w:t>
      </w:r>
      <w:r w:rsidR="00FA7188" w:rsidRPr="00871941">
        <w:rPr>
          <w:rStyle w:val="a4"/>
          <w:rFonts w:ascii="Times New Roman" w:hAnsi="Times New Roman" w:cs="Times New Roman"/>
          <w:b w:val="0"/>
          <w:color w:val="000000" w:themeColor="text1"/>
          <w:sz w:val="28"/>
          <w:szCs w:val="28"/>
          <w:bdr w:val="none" w:sz="0" w:space="0" w:color="auto" w:frame="1"/>
        </w:rPr>
        <w:t>развита речь</w:t>
      </w:r>
      <w:r w:rsidR="002F3CA1" w:rsidRPr="00871941">
        <w:rPr>
          <w:rFonts w:ascii="Times New Roman" w:hAnsi="Times New Roman" w:cs="Times New Roman"/>
          <w:color w:val="000000" w:themeColor="text1"/>
          <w:sz w:val="28"/>
          <w:szCs w:val="28"/>
        </w:rPr>
        <w:t>.</w:t>
      </w:r>
    </w:p>
    <w:p w:rsidR="008A7B95" w:rsidRPr="00871941" w:rsidRDefault="008A7B95" w:rsidP="002F3CA1">
      <w:pPr>
        <w:spacing w:after="0" w:line="240" w:lineRule="auto"/>
        <w:ind w:firstLine="567"/>
        <w:jc w:val="both"/>
        <w:rPr>
          <w:color w:val="000000" w:themeColor="text1"/>
          <w:sz w:val="28"/>
          <w:szCs w:val="28"/>
        </w:rPr>
      </w:pPr>
      <w:r w:rsidRPr="00871941">
        <w:rPr>
          <w:rFonts w:ascii="Times New Roman" w:hAnsi="Times New Roman" w:cs="Times New Roman"/>
          <w:color w:val="000000" w:themeColor="text1"/>
          <w:sz w:val="28"/>
          <w:szCs w:val="28"/>
        </w:rPr>
        <w:t>Центр</w:t>
      </w:r>
      <w:r w:rsidR="00FA7188" w:rsidRPr="00871941">
        <w:rPr>
          <w:rFonts w:ascii="Times New Roman" w:hAnsi="Times New Roman" w:cs="Times New Roman"/>
          <w:color w:val="000000" w:themeColor="text1"/>
          <w:sz w:val="28"/>
          <w:szCs w:val="28"/>
        </w:rPr>
        <w:t xml:space="preserve"> экспериментирования. Его значение заключается в </w:t>
      </w:r>
      <w:r w:rsidR="00FA7188" w:rsidRPr="00871941">
        <w:rPr>
          <w:rStyle w:val="a4"/>
          <w:rFonts w:ascii="Times New Roman" w:hAnsi="Times New Roman" w:cs="Times New Roman"/>
          <w:b w:val="0"/>
          <w:color w:val="000000" w:themeColor="text1"/>
          <w:sz w:val="28"/>
          <w:szCs w:val="28"/>
          <w:bdr w:val="none" w:sz="0" w:space="0" w:color="auto" w:frame="1"/>
        </w:rPr>
        <w:t>развитии</w:t>
      </w:r>
      <w:r w:rsidR="00FA7188" w:rsidRPr="00871941">
        <w:rPr>
          <w:rFonts w:ascii="Times New Roman" w:hAnsi="Times New Roman" w:cs="Times New Roman"/>
          <w:color w:val="000000" w:themeColor="text1"/>
          <w:sz w:val="28"/>
          <w:szCs w:val="28"/>
        </w:rPr>
        <w:t> коммуникативных навыков при вовлечении детей в экспериментально-опытническую деятельность,</w:t>
      </w:r>
      <w:r w:rsidR="00BE0EB1" w:rsidRPr="00871941">
        <w:rPr>
          <w:rFonts w:ascii="Times New Roman" w:hAnsi="Times New Roman" w:cs="Times New Roman"/>
          <w:color w:val="000000" w:themeColor="text1"/>
          <w:sz w:val="28"/>
          <w:szCs w:val="28"/>
        </w:rPr>
        <w:t xml:space="preserve"> 15. </w:t>
      </w:r>
      <w:r w:rsidR="00FA7188" w:rsidRPr="00871941">
        <w:rPr>
          <w:rFonts w:ascii="Times New Roman" w:hAnsi="Times New Roman" w:cs="Times New Roman"/>
          <w:color w:val="000000" w:themeColor="text1"/>
          <w:sz w:val="28"/>
          <w:szCs w:val="28"/>
        </w:rPr>
        <w:t> </w:t>
      </w:r>
      <w:r w:rsidR="00FA7188" w:rsidRPr="00871941">
        <w:rPr>
          <w:rStyle w:val="a4"/>
          <w:rFonts w:ascii="Times New Roman" w:hAnsi="Times New Roman" w:cs="Times New Roman"/>
          <w:b w:val="0"/>
          <w:color w:val="000000" w:themeColor="text1"/>
          <w:sz w:val="28"/>
          <w:szCs w:val="28"/>
          <w:bdr w:val="none" w:sz="0" w:space="0" w:color="auto" w:frame="1"/>
        </w:rPr>
        <w:t>развитии</w:t>
      </w:r>
      <w:r w:rsidR="00FA7188" w:rsidRPr="00871941">
        <w:rPr>
          <w:rFonts w:ascii="Times New Roman" w:hAnsi="Times New Roman" w:cs="Times New Roman"/>
          <w:color w:val="000000" w:themeColor="text1"/>
          <w:sz w:val="28"/>
          <w:szCs w:val="28"/>
        </w:rPr>
        <w:t> познавательной активности, формирование естественнонаучных </w:t>
      </w:r>
      <w:r w:rsidR="00FA7188" w:rsidRPr="00871941">
        <w:rPr>
          <w:rStyle w:val="a4"/>
          <w:rFonts w:ascii="Times New Roman" w:hAnsi="Times New Roman" w:cs="Times New Roman"/>
          <w:b w:val="0"/>
          <w:color w:val="000000" w:themeColor="text1"/>
          <w:sz w:val="28"/>
          <w:szCs w:val="28"/>
          <w:bdr w:val="none" w:sz="0" w:space="0" w:color="auto" w:frame="1"/>
        </w:rPr>
        <w:t>представлений об окружающем мире</w:t>
      </w:r>
      <w:r w:rsidR="00FA7188" w:rsidRPr="00871941">
        <w:rPr>
          <w:rFonts w:ascii="Times New Roman" w:hAnsi="Times New Roman" w:cs="Times New Roman"/>
          <w:color w:val="000000" w:themeColor="text1"/>
          <w:sz w:val="28"/>
          <w:szCs w:val="28"/>
        </w:rPr>
        <w:t>.</w:t>
      </w:r>
      <w:r w:rsidR="00BE0EB1" w:rsidRPr="00871941">
        <w:rPr>
          <w:rFonts w:ascii="Times New Roman" w:hAnsi="Times New Roman" w:cs="Times New Roman"/>
          <w:color w:val="000000" w:themeColor="text1"/>
          <w:sz w:val="28"/>
          <w:szCs w:val="28"/>
        </w:rPr>
        <w:t xml:space="preserve"> </w:t>
      </w:r>
    </w:p>
    <w:p w:rsidR="008F7135" w:rsidRPr="00871941" w:rsidRDefault="00430B72" w:rsidP="002F3CA1">
      <w:pPr>
        <w:spacing w:after="0" w:line="240" w:lineRule="auto"/>
        <w:ind w:firstLine="567"/>
        <w:jc w:val="both"/>
        <w:rPr>
          <w:rFonts w:ascii="Times New Roman" w:hAnsi="Times New Roman" w:cs="Times New Roman"/>
          <w:color w:val="000000" w:themeColor="text1"/>
          <w:sz w:val="28"/>
          <w:szCs w:val="28"/>
          <w:shd w:val="clear" w:color="auto" w:fill="FFFFFF"/>
          <w:lang w:eastAsia="ru-RU"/>
        </w:rPr>
      </w:pPr>
      <w:r w:rsidRPr="00871941">
        <w:rPr>
          <w:rFonts w:ascii="Times New Roman" w:hAnsi="Times New Roman" w:cs="Times New Roman"/>
          <w:color w:val="000000" w:themeColor="text1"/>
          <w:sz w:val="28"/>
          <w:szCs w:val="28"/>
          <w:lang w:eastAsia="ru-RU"/>
        </w:rPr>
        <w:t xml:space="preserve"> Для ознакомления детей с окружающей действительностью, воспитания коммуникативных навыков и создания условий для развития партнерских отношений детей, создан </w:t>
      </w:r>
      <w:r w:rsidRPr="00871941">
        <w:rPr>
          <w:rFonts w:ascii="Times New Roman" w:hAnsi="Times New Roman" w:cs="Times New Roman"/>
          <w:bCs/>
          <w:color w:val="000000" w:themeColor="text1"/>
          <w:sz w:val="28"/>
          <w:szCs w:val="28"/>
          <w:bdr w:val="none" w:sz="0" w:space="0" w:color="auto" w:frame="1"/>
          <w:shd w:val="clear" w:color="auto" w:fill="FFFFFF"/>
          <w:lang w:eastAsia="ru-RU"/>
        </w:rPr>
        <w:t>центр сюжетно – ролевой игры.</w:t>
      </w:r>
      <w:r w:rsidRPr="00871941">
        <w:rPr>
          <w:rFonts w:ascii="Times New Roman" w:hAnsi="Times New Roman" w:cs="Times New Roman"/>
          <w:color w:val="000000" w:themeColor="text1"/>
          <w:sz w:val="28"/>
          <w:szCs w:val="28"/>
          <w:lang w:eastAsia="ru-RU"/>
        </w:rPr>
        <w:br/>
        <w:t xml:space="preserve">Через сюжетно-ролевые игры дети осваивают мотивы и цели деятельности взрослых, их отношение к своему труду, к событиям общественной жизни, к людям, к вещам. </w:t>
      </w:r>
      <w:r w:rsidRPr="00871941">
        <w:rPr>
          <w:rFonts w:ascii="Times New Roman" w:hAnsi="Times New Roman" w:cs="Times New Roman"/>
          <w:color w:val="000000" w:themeColor="text1"/>
          <w:sz w:val="28"/>
          <w:szCs w:val="28"/>
          <w:shd w:val="clear" w:color="auto" w:fill="FFFFFF"/>
          <w:lang w:eastAsia="ru-RU"/>
        </w:rPr>
        <w:t xml:space="preserve">Атрибуты к играм подбираются так, чтобы создать условия для реализации интересов детей в разных видах игр. Эстетичность и изысканность оформления, современность материалов вызывают у дошкольников желание играть. Подобранный игровой материал позволяет комбинировать различные сюжеты, создавать новые игровые образы. </w:t>
      </w:r>
    </w:p>
    <w:p w:rsidR="00FA7188" w:rsidRPr="00871941" w:rsidRDefault="00430B72" w:rsidP="002F3CA1">
      <w:pPr>
        <w:spacing w:after="0" w:line="240" w:lineRule="auto"/>
        <w:ind w:firstLine="567"/>
        <w:jc w:val="both"/>
        <w:rPr>
          <w:rFonts w:ascii="Times New Roman" w:hAnsi="Times New Roman" w:cs="Times New Roman"/>
          <w:color w:val="000000" w:themeColor="text1"/>
          <w:sz w:val="28"/>
          <w:szCs w:val="28"/>
        </w:rPr>
      </w:pPr>
      <w:r w:rsidRPr="00871941">
        <w:rPr>
          <w:rFonts w:ascii="Times New Roman" w:hAnsi="Times New Roman" w:cs="Times New Roman"/>
          <w:color w:val="000000" w:themeColor="text1"/>
          <w:sz w:val="28"/>
          <w:szCs w:val="28"/>
          <w:lang w:eastAsia="ru-RU"/>
        </w:rPr>
        <w:t xml:space="preserve">    </w:t>
      </w:r>
      <w:proofErr w:type="gramStart"/>
      <w:r w:rsidRPr="00871941">
        <w:rPr>
          <w:rFonts w:ascii="Times New Roman" w:hAnsi="Times New Roman" w:cs="Times New Roman"/>
          <w:color w:val="000000" w:themeColor="text1"/>
          <w:sz w:val="28"/>
          <w:szCs w:val="28"/>
          <w:lang w:eastAsia="ru-RU"/>
        </w:rPr>
        <w:t xml:space="preserve">В зоне сюжетно-ролевых игр созданы необходимые условия для проведения сюжетно-ролевых игр </w:t>
      </w:r>
      <w:r w:rsidRPr="00871941">
        <w:rPr>
          <w:rFonts w:ascii="Times New Roman" w:hAnsi="Times New Roman" w:cs="Times New Roman"/>
          <w:i/>
          <w:iCs/>
          <w:color w:val="000000" w:themeColor="text1"/>
          <w:sz w:val="28"/>
          <w:szCs w:val="28"/>
          <w:lang w:eastAsia="ru-RU"/>
        </w:rPr>
        <w:t>«Больница»</w:t>
      </w:r>
      <w:r w:rsidRPr="00871941">
        <w:rPr>
          <w:rFonts w:ascii="Times New Roman" w:hAnsi="Times New Roman" w:cs="Times New Roman"/>
          <w:color w:val="000000" w:themeColor="text1"/>
          <w:sz w:val="28"/>
          <w:szCs w:val="28"/>
          <w:lang w:eastAsia="ru-RU"/>
        </w:rPr>
        <w:t xml:space="preserve">, </w:t>
      </w:r>
      <w:r w:rsidRPr="00871941">
        <w:rPr>
          <w:rFonts w:ascii="Times New Roman" w:hAnsi="Times New Roman" w:cs="Times New Roman"/>
          <w:i/>
          <w:iCs/>
          <w:color w:val="000000" w:themeColor="text1"/>
          <w:sz w:val="28"/>
          <w:szCs w:val="28"/>
          <w:lang w:eastAsia="ru-RU"/>
        </w:rPr>
        <w:t>«Семья»</w:t>
      </w:r>
      <w:r w:rsidRPr="00871941">
        <w:rPr>
          <w:rFonts w:ascii="Times New Roman" w:hAnsi="Times New Roman" w:cs="Times New Roman"/>
          <w:color w:val="000000" w:themeColor="text1"/>
          <w:sz w:val="28"/>
          <w:szCs w:val="28"/>
          <w:lang w:eastAsia="ru-RU"/>
        </w:rPr>
        <w:t>,</w:t>
      </w:r>
      <w:r w:rsidR="00D062F5" w:rsidRPr="00871941">
        <w:rPr>
          <w:rFonts w:ascii="Times New Roman" w:hAnsi="Times New Roman" w:cs="Times New Roman"/>
          <w:color w:val="000000" w:themeColor="text1"/>
          <w:sz w:val="28"/>
          <w:szCs w:val="28"/>
          <w:lang w:eastAsia="ru-RU"/>
        </w:rPr>
        <w:t xml:space="preserve"> </w:t>
      </w:r>
      <w:r w:rsidR="00D062F5" w:rsidRPr="00871941">
        <w:rPr>
          <w:rFonts w:ascii="Times New Roman" w:hAnsi="Times New Roman" w:cs="Times New Roman"/>
          <w:i/>
          <w:iCs/>
          <w:color w:val="000000" w:themeColor="text1"/>
          <w:sz w:val="28"/>
          <w:szCs w:val="28"/>
          <w:bdr w:val="none" w:sz="0" w:space="0" w:color="auto" w:frame="1"/>
        </w:rPr>
        <w:t xml:space="preserve">«Полиция на дороге», </w:t>
      </w:r>
      <w:r w:rsidRPr="00871941">
        <w:rPr>
          <w:rFonts w:ascii="Times New Roman" w:hAnsi="Times New Roman" w:cs="Times New Roman"/>
          <w:color w:val="000000" w:themeColor="text1"/>
          <w:sz w:val="28"/>
          <w:szCs w:val="28"/>
          <w:lang w:eastAsia="ru-RU"/>
        </w:rPr>
        <w:t xml:space="preserve"> </w:t>
      </w:r>
      <w:r w:rsidRPr="00871941">
        <w:rPr>
          <w:rFonts w:ascii="Times New Roman" w:hAnsi="Times New Roman" w:cs="Times New Roman"/>
          <w:i/>
          <w:iCs/>
          <w:color w:val="000000" w:themeColor="text1"/>
          <w:sz w:val="28"/>
          <w:szCs w:val="28"/>
          <w:lang w:eastAsia="ru-RU"/>
        </w:rPr>
        <w:t>«Магазин»</w:t>
      </w:r>
      <w:r w:rsidRPr="00871941">
        <w:rPr>
          <w:rFonts w:ascii="Times New Roman" w:hAnsi="Times New Roman" w:cs="Times New Roman"/>
          <w:color w:val="000000" w:themeColor="text1"/>
          <w:sz w:val="28"/>
          <w:szCs w:val="28"/>
          <w:lang w:eastAsia="ru-RU"/>
        </w:rPr>
        <w:t>,</w:t>
      </w:r>
      <w:r w:rsidR="00687437" w:rsidRPr="00871941">
        <w:rPr>
          <w:rFonts w:ascii="Times New Roman" w:hAnsi="Times New Roman" w:cs="Times New Roman"/>
          <w:i/>
          <w:iCs/>
          <w:color w:val="000000" w:themeColor="text1"/>
          <w:sz w:val="28"/>
          <w:szCs w:val="28"/>
          <w:bdr w:val="none" w:sz="0" w:space="0" w:color="auto" w:frame="1"/>
        </w:rPr>
        <w:t xml:space="preserve"> «Салон красоты»</w:t>
      </w:r>
      <w:r w:rsidR="00687437" w:rsidRPr="00871941">
        <w:rPr>
          <w:rFonts w:ascii="Times New Roman" w:hAnsi="Times New Roman" w:cs="Times New Roman"/>
          <w:color w:val="000000" w:themeColor="text1"/>
          <w:sz w:val="28"/>
          <w:szCs w:val="28"/>
        </w:rPr>
        <w:t>, </w:t>
      </w:r>
      <w:r w:rsidRPr="00871941">
        <w:rPr>
          <w:rFonts w:ascii="Times New Roman" w:hAnsi="Times New Roman" w:cs="Times New Roman"/>
          <w:color w:val="000000" w:themeColor="text1"/>
          <w:sz w:val="28"/>
          <w:szCs w:val="28"/>
          <w:lang w:eastAsia="ru-RU"/>
        </w:rPr>
        <w:t xml:space="preserve"> </w:t>
      </w:r>
      <w:r w:rsidRPr="00871941">
        <w:rPr>
          <w:rFonts w:ascii="Times New Roman" w:hAnsi="Times New Roman" w:cs="Times New Roman"/>
          <w:i/>
          <w:iCs/>
          <w:color w:val="000000" w:themeColor="text1"/>
          <w:sz w:val="28"/>
          <w:szCs w:val="28"/>
          <w:lang w:eastAsia="ru-RU"/>
        </w:rPr>
        <w:t>«Шоферы»</w:t>
      </w:r>
      <w:r w:rsidRPr="00871941">
        <w:rPr>
          <w:rFonts w:ascii="Times New Roman" w:hAnsi="Times New Roman" w:cs="Times New Roman"/>
          <w:color w:val="000000" w:themeColor="text1"/>
          <w:sz w:val="28"/>
          <w:szCs w:val="28"/>
          <w:lang w:eastAsia="ru-RU"/>
        </w:rPr>
        <w:t xml:space="preserve"> и т. д., что способствует </w:t>
      </w:r>
      <w:r w:rsidRPr="00871941">
        <w:rPr>
          <w:rFonts w:ascii="Times New Roman" w:hAnsi="Times New Roman" w:cs="Times New Roman"/>
          <w:bCs/>
          <w:color w:val="000000" w:themeColor="text1"/>
          <w:sz w:val="28"/>
          <w:szCs w:val="28"/>
          <w:lang w:eastAsia="ru-RU"/>
        </w:rPr>
        <w:t>развитию ролевой речи детей</w:t>
      </w:r>
      <w:r w:rsidRPr="00871941">
        <w:rPr>
          <w:rFonts w:ascii="Times New Roman" w:hAnsi="Times New Roman" w:cs="Times New Roman"/>
          <w:color w:val="000000" w:themeColor="text1"/>
          <w:sz w:val="28"/>
          <w:szCs w:val="28"/>
          <w:lang w:eastAsia="ru-RU"/>
        </w:rPr>
        <w:t>, умению вести диалог с партнером – сверстником, партнером – взрослым.</w:t>
      </w:r>
      <w:proofErr w:type="gramEnd"/>
      <w:r w:rsidR="00AD4124" w:rsidRPr="00871941">
        <w:rPr>
          <w:rFonts w:ascii="Times New Roman" w:hAnsi="Times New Roman" w:cs="Times New Roman"/>
          <w:color w:val="000000" w:themeColor="text1"/>
          <w:sz w:val="28"/>
          <w:szCs w:val="28"/>
          <w:lang w:eastAsia="ru-RU"/>
        </w:rPr>
        <w:t xml:space="preserve"> </w:t>
      </w:r>
      <w:r w:rsidR="00FA7188" w:rsidRPr="00871941">
        <w:rPr>
          <w:rStyle w:val="a4"/>
          <w:rFonts w:ascii="Times New Roman" w:hAnsi="Times New Roman" w:cs="Times New Roman"/>
          <w:b w:val="0"/>
          <w:color w:val="000000" w:themeColor="text1"/>
          <w:sz w:val="28"/>
          <w:szCs w:val="28"/>
          <w:bdr w:val="none" w:sz="0" w:space="0" w:color="auto" w:frame="1"/>
        </w:rPr>
        <w:t>Развиваются</w:t>
      </w:r>
      <w:r w:rsidR="00FA7188" w:rsidRPr="00871941">
        <w:rPr>
          <w:rFonts w:ascii="Times New Roman" w:hAnsi="Times New Roman" w:cs="Times New Roman"/>
          <w:color w:val="000000" w:themeColor="text1"/>
          <w:sz w:val="28"/>
          <w:szCs w:val="28"/>
        </w:rPr>
        <w:t> коммуникативные навыки, связная, диалогическая речь, знакомятся с окружающим миром и социальной действительностью.</w:t>
      </w:r>
    </w:p>
    <w:p w:rsidR="004940D9" w:rsidRPr="00871941" w:rsidRDefault="004940D9" w:rsidP="007F7474">
      <w:pPr>
        <w:spacing w:after="0" w:line="240" w:lineRule="auto"/>
        <w:jc w:val="both"/>
        <w:rPr>
          <w:rFonts w:ascii="Times New Roman" w:hAnsi="Times New Roman" w:cs="Times New Roman"/>
          <w:color w:val="000000" w:themeColor="text1"/>
          <w:sz w:val="28"/>
          <w:szCs w:val="28"/>
        </w:rPr>
      </w:pPr>
    </w:p>
    <w:p w:rsidR="00CC4749" w:rsidRPr="00871941" w:rsidRDefault="00F405B3" w:rsidP="007F7474">
      <w:pPr>
        <w:pStyle w:val="a3"/>
        <w:shd w:val="clear" w:color="auto" w:fill="FFFFFF"/>
        <w:spacing w:before="0" w:beforeAutospacing="0" w:after="0" w:afterAutospacing="0" w:line="360" w:lineRule="atLeast"/>
        <w:ind w:firstLine="567"/>
        <w:jc w:val="both"/>
        <w:textAlignment w:val="baseline"/>
        <w:rPr>
          <w:color w:val="000000" w:themeColor="text1"/>
          <w:sz w:val="28"/>
          <w:szCs w:val="28"/>
        </w:rPr>
      </w:pPr>
      <w:r w:rsidRPr="00871941">
        <w:rPr>
          <w:color w:val="000000" w:themeColor="text1"/>
          <w:sz w:val="28"/>
          <w:szCs w:val="28"/>
          <w:bdr w:val="none" w:sz="0" w:space="0" w:color="auto" w:frame="1"/>
        </w:rPr>
        <w:t>Орг</w:t>
      </w:r>
      <w:r w:rsidR="00043A48" w:rsidRPr="00871941">
        <w:rPr>
          <w:color w:val="000000" w:themeColor="text1"/>
          <w:sz w:val="28"/>
          <w:szCs w:val="28"/>
          <w:bdr w:val="none" w:sz="0" w:space="0" w:color="auto" w:frame="1"/>
        </w:rPr>
        <w:t>анизовываем  работу по</w:t>
      </w:r>
      <w:r w:rsidR="008C7EE0" w:rsidRPr="00871941">
        <w:rPr>
          <w:color w:val="000000" w:themeColor="text1"/>
          <w:sz w:val="28"/>
          <w:szCs w:val="28"/>
          <w:bdr w:val="none" w:sz="0" w:space="0" w:color="auto" w:frame="1"/>
        </w:rPr>
        <w:t xml:space="preserve"> составлению описательного расс</w:t>
      </w:r>
      <w:r w:rsidR="004940D9" w:rsidRPr="00871941">
        <w:rPr>
          <w:color w:val="000000" w:themeColor="text1"/>
          <w:sz w:val="28"/>
          <w:szCs w:val="28"/>
          <w:bdr w:val="none" w:sz="0" w:space="0" w:color="auto" w:frame="1"/>
        </w:rPr>
        <w:t xml:space="preserve">каза </w:t>
      </w:r>
      <w:r w:rsidR="008C7EE0" w:rsidRPr="00871941">
        <w:rPr>
          <w:color w:val="000000" w:themeColor="text1"/>
          <w:sz w:val="28"/>
          <w:szCs w:val="28"/>
          <w:bdr w:val="none" w:sz="0" w:space="0" w:color="auto" w:frame="1"/>
        </w:rPr>
        <w:t xml:space="preserve"> с помощью  </w:t>
      </w:r>
      <w:proofErr w:type="spellStart"/>
      <w:r w:rsidR="008C7EE0" w:rsidRPr="00871941">
        <w:rPr>
          <w:color w:val="000000" w:themeColor="text1"/>
          <w:sz w:val="28"/>
          <w:szCs w:val="28"/>
          <w:bdr w:val="none" w:sz="0" w:space="0" w:color="auto" w:frame="1"/>
        </w:rPr>
        <w:t>мнемотаблиц</w:t>
      </w:r>
      <w:proofErr w:type="spellEnd"/>
      <w:r w:rsidR="004E4453" w:rsidRPr="00871941">
        <w:rPr>
          <w:color w:val="000000" w:themeColor="text1"/>
          <w:sz w:val="28"/>
          <w:szCs w:val="28"/>
          <w:bdr w:val="none" w:sz="0" w:space="0" w:color="auto" w:frame="1"/>
        </w:rPr>
        <w:t>.</w:t>
      </w:r>
      <w:r w:rsidR="004940D9" w:rsidRPr="00871941">
        <w:rPr>
          <w:color w:val="000000" w:themeColor="text1"/>
          <w:sz w:val="28"/>
          <w:szCs w:val="28"/>
          <w:bdr w:val="none" w:sz="0" w:space="0" w:color="auto" w:frame="1"/>
        </w:rPr>
        <w:t xml:space="preserve"> </w:t>
      </w:r>
      <w:r w:rsidR="004E4453" w:rsidRPr="00871941">
        <w:rPr>
          <w:color w:val="000000" w:themeColor="text1"/>
          <w:sz w:val="28"/>
          <w:szCs w:val="28"/>
          <w:bdr w:val="none" w:sz="0" w:space="0" w:color="auto" w:frame="1"/>
        </w:rPr>
        <w:t> Дети, объединяясь в небольшие подгруппы,</w:t>
      </w:r>
      <w:r w:rsidR="008C7EE0" w:rsidRPr="00871941">
        <w:rPr>
          <w:color w:val="000000" w:themeColor="text1"/>
          <w:sz w:val="28"/>
          <w:szCs w:val="28"/>
          <w:bdr w:val="none" w:sz="0" w:space="0" w:color="auto" w:frame="1"/>
        </w:rPr>
        <w:t xml:space="preserve"> по 2-3 человека</w:t>
      </w:r>
      <w:r w:rsidRPr="00871941">
        <w:rPr>
          <w:color w:val="000000" w:themeColor="text1"/>
          <w:sz w:val="28"/>
          <w:szCs w:val="28"/>
          <w:bdr w:val="none" w:sz="0" w:space="0" w:color="auto" w:frame="1"/>
        </w:rPr>
        <w:t>, ра</w:t>
      </w:r>
      <w:r w:rsidR="008C7EE0" w:rsidRPr="00871941">
        <w:rPr>
          <w:color w:val="000000" w:themeColor="text1"/>
          <w:sz w:val="28"/>
          <w:szCs w:val="28"/>
          <w:bdr w:val="none" w:sz="0" w:space="0" w:color="auto" w:frame="1"/>
        </w:rPr>
        <w:t>спределя</w:t>
      </w:r>
      <w:r w:rsidR="00CC4749" w:rsidRPr="00871941">
        <w:rPr>
          <w:color w:val="000000" w:themeColor="text1"/>
          <w:sz w:val="28"/>
          <w:szCs w:val="28"/>
          <w:bdr w:val="none" w:sz="0" w:space="0" w:color="auto" w:frame="1"/>
        </w:rPr>
        <w:t>ют между собой картинки</w:t>
      </w:r>
      <w:r w:rsidR="008C7EE0" w:rsidRPr="00871941">
        <w:rPr>
          <w:color w:val="000000" w:themeColor="text1"/>
          <w:sz w:val="28"/>
          <w:szCs w:val="28"/>
          <w:bdr w:val="none" w:sz="0" w:space="0" w:color="auto" w:frame="1"/>
        </w:rPr>
        <w:t xml:space="preserve">. Затем по </w:t>
      </w:r>
      <w:proofErr w:type="spellStart"/>
      <w:r w:rsidR="008C7EE0" w:rsidRPr="00871941">
        <w:rPr>
          <w:color w:val="000000" w:themeColor="text1"/>
          <w:sz w:val="28"/>
          <w:szCs w:val="28"/>
          <w:bdr w:val="none" w:sz="0" w:space="0" w:color="auto" w:frame="1"/>
        </w:rPr>
        <w:t>мнемо</w:t>
      </w:r>
      <w:r w:rsidR="00043A48" w:rsidRPr="00871941">
        <w:rPr>
          <w:color w:val="000000" w:themeColor="text1"/>
          <w:sz w:val="28"/>
          <w:szCs w:val="28"/>
          <w:bdr w:val="none" w:sz="0" w:space="0" w:color="auto" w:frame="1"/>
        </w:rPr>
        <w:t>таблице</w:t>
      </w:r>
      <w:proofErr w:type="spellEnd"/>
      <w:r w:rsidR="00043A48" w:rsidRPr="00871941">
        <w:rPr>
          <w:color w:val="000000" w:themeColor="text1"/>
          <w:sz w:val="28"/>
          <w:szCs w:val="28"/>
          <w:bdr w:val="none" w:sz="0" w:space="0" w:color="auto" w:frame="1"/>
        </w:rPr>
        <w:t xml:space="preserve"> расск</w:t>
      </w:r>
      <w:r w:rsidR="008C7EE0" w:rsidRPr="00871941">
        <w:rPr>
          <w:color w:val="000000" w:themeColor="text1"/>
          <w:sz w:val="28"/>
          <w:szCs w:val="28"/>
          <w:bdr w:val="none" w:sz="0" w:space="0" w:color="auto" w:frame="1"/>
        </w:rPr>
        <w:t>азывают друг другу</w:t>
      </w:r>
      <w:r w:rsidR="004940D9" w:rsidRPr="00871941">
        <w:rPr>
          <w:color w:val="000000" w:themeColor="text1"/>
          <w:sz w:val="28"/>
          <w:szCs w:val="28"/>
          <w:bdr w:val="none" w:sz="0" w:space="0" w:color="auto" w:frame="1"/>
        </w:rPr>
        <w:t>, например, о своем любимом домашнем питомце</w:t>
      </w:r>
      <w:r w:rsidR="00043A48" w:rsidRPr="00871941">
        <w:rPr>
          <w:color w:val="000000" w:themeColor="text1"/>
          <w:sz w:val="28"/>
          <w:szCs w:val="28"/>
          <w:bdr w:val="none" w:sz="0" w:space="0" w:color="auto" w:frame="1"/>
        </w:rPr>
        <w:t>.</w:t>
      </w:r>
    </w:p>
    <w:p w:rsidR="00F95736" w:rsidRPr="00871941" w:rsidRDefault="00F95736" w:rsidP="004E4453">
      <w:pPr>
        <w:spacing w:after="0" w:line="240" w:lineRule="auto"/>
        <w:ind w:firstLine="567"/>
        <w:jc w:val="both"/>
        <w:rPr>
          <w:rFonts w:ascii="Times New Roman" w:hAnsi="Times New Roman" w:cs="Times New Roman"/>
          <w:color w:val="000000" w:themeColor="text1"/>
          <w:sz w:val="28"/>
          <w:szCs w:val="28"/>
          <w:bdr w:val="none" w:sz="0" w:space="0" w:color="auto" w:frame="1"/>
        </w:rPr>
      </w:pPr>
      <w:r w:rsidRPr="00871941">
        <w:rPr>
          <w:rFonts w:ascii="Times New Roman" w:hAnsi="Times New Roman" w:cs="Times New Roman"/>
          <w:color w:val="000000" w:themeColor="text1"/>
          <w:sz w:val="28"/>
          <w:szCs w:val="28"/>
          <w:bdr w:val="none" w:sz="0" w:space="0" w:color="auto" w:frame="1"/>
        </w:rPr>
        <w:t>Ежедневно используем в работе с детьми дидактические речевые игры, подвижные игры с речевым сопровождением. Они дают возможность каждому ребенку высказаться и быть услышанным.</w:t>
      </w:r>
    </w:p>
    <w:p w:rsidR="009F2A49" w:rsidRPr="00871941" w:rsidRDefault="009F2A49" w:rsidP="002F3CA1">
      <w:pPr>
        <w:spacing w:after="0" w:line="240" w:lineRule="auto"/>
        <w:ind w:firstLine="567"/>
        <w:jc w:val="both"/>
        <w:rPr>
          <w:rFonts w:ascii="Times New Roman" w:hAnsi="Times New Roman" w:cs="Times New Roman"/>
          <w:color w:val="000000" w:themeColor="text1"/>
          <w:sz w:val="28"/>
          <w:szCs w:val="28"/>
        </w:rPr>
      </w:pPr>
      <w:r w:rsidRPr="00871941">
        <w:rPr>
          <w:rFonts w:ascii="Times New Roman" w:hAnsi="Times New Roman" w:cs="Times New Roman"/>
          <w:color w:val="000000" w:themeColor="text1"/>
          <w:sz w:val="28"/>
          <w:szCs w:val="28"/>
        </w:rPr>
        <w:t>В речевом уголке</w:t>
      </w:r>
      <w:r w:rsidR="00F95736" w:rsidRPr="00871941">
        <w:rPr>
          <w:rFonts w:ascii="Times New Roman" w:hAnsi="Times New Roman" w:cs="Times New Roman"/>
          <w:color w:val="000000" w:themeColor="text1"/>
          <w:sz w:val="28"/>
          <w:szCs w:val="28"/>
        </w:rPr>
        <w:t xml:space="preserve"> «</w:t>
      </w:r>
      <w:proofErr w:type="spellStart"/>
      <w:r w:rsidR="00F95736" w:rsidRPr="00871941">
        <w:rPr>
          <w:rFonts w:ascii="Times New Roman" w:hAnsi="Times New Roman" w:cs="Times New Roman"/>
          <w:color w:val="000000" w:themeColor="text1"/>
          <w:sz w:val="28"/>
          <w:szCs w:val="28"/>
        </w:rPr>
        <w:t>Логознайки</w:t>
      </w:r>
      <w:proofErr w:type="spellEnd"/>
      <w:r w:rsidR="00F95736" w:rsidRPr="00871941">
        <w:rPr>
          <w:rFonts w:ascii="Times New Roman" w:hAnsi="Times New Roman" w:cs="Times New Roman"/>
          <w:color w:val="000000" w:themeColor="text1"/>
          <w:sz w:val="28"/>
          <w:szCs w:val="28"/>
        </w:rPr>
        <w:t>»</w:t>
      </w:r>
      <w:r w:rsidRPr="00871941">
        <w:rPr>
          <w:rFonts w:ascii="Times New Roman" w:hAnsi="Times New Roman" w:cs="Times New Roman"/>
          <w:color w:val="000000" w:themeColor="text1"/>
          <w:sz w:val="28"/>
          <w:szCs w:val="28"/>
        </w:rPr>
        <w:t xml:space="preserve"> собраны  разнообразные дидакти</w:t>
      </w:r>
      <w:r w:rsidR="00F95736" w:rsidRPr="00871941">
        <w:rPr>
          <w:rFonts w:ascii="Times New Roman" w:hAnsi="Times New Roman" w:cs="Times New Roman"/>
          <w:color w:val="000000" w:themeColor="text1"/>
          <w:sz w:val="28"/>
          <w:szCs w:val="28"/>
        </w:rPr>
        <w:t>ческие игры для речевого развития дошкольников старшего возраста</w:t>
      </w:r>
      <w:r w:rsidR="004E4453" w:rsidRPr="00871941">
        <w:rPr>
          <w:rFonts w:ascii="Times New Roman" w:hAnsi="Times New Roman" w:cs="Times New Roman"/>
          <w:color w:val="000000" w:themeColor="text1"/>
          <w:sz w:val="28"/>
          <w:szCs w:val="28"/>
        </w:rPr>
        <w:t>:</w:t>
      </w:r>
      <w:r w:rsidR="00B94E27" w:rsidRPr="00871941">
        <w:rPr>
          <w:rFonts w:ascii="Times New Roman" w:hAnsi="Times New Roman" w:cs="Times New Roman"/>
          <w:color w:val="000000" w:themeColor="text1"/>
          <w:sz w:val="28"/>
          <w:szCs w:val="28"/>
        </w:rPr>
        <w:t xml:space="preserve">  «Звуковая м</w:t>
      </w:r>
      <w:r w:rsidR="008F7135" w:rsidRPr="00871941">
        <w:rPr>
          <w:rFonts w:ascii="Times New Roman" w:hAnsi="Times New Roman" w:cs="Times New Roman"/>
          <w:color w:val="000000" w:themeColor="text1"/>
          <w:sz w:val="28"/>
          <w:szCs w:val="28"/>
        </w:rPr>
        <w:t>озаика», «Кубики рассказчики»,</w:t>
      </w:r>
      <w:r w:rsidR="00B94E27" w:rsidRPr="00871941">
        <w:rPr>
          <w:rFonts w:ascii="Times New Roman" w:hAnsi="Times New Roman" w:cs="Times New Roman"/>
          <w:color w:val="000000" w:themeColor="text1"/>
          <w:sz w:val="28"/>
          <w:szCs w:val="28"/>
        </w:rPr>
        <w:t xml:space="preserve"> «Конструкт</w:t>
      </w:r>
      <w:r w:rsidR="008F7135" w:rsidRPr="00871941">
        <w:rPr>
          <w:rFonts w:ascii="Times New Roman" w:hAnsi="Times New Roman" w:cs="Times New Roman"/>
          <w:color w:val="000000" w:themeColor="text1"/>
          <w:sz w:val="28"/>
          <w:szCs w:val="28"/>
        </w:rPr>
        <w:t>ор ТИКО»,</w:t>
      </w:r>
      <w:r w:rsidR="007F7474" w:rsidRPr="00871941">
        <w:rPr>
          <w:rFonts w:ascii="Times New Roman" w:hAnsi="Times New Roman" w:cs="Times New Roman"/>
          <w:color w:val="000000" w:themeColor="text1"/>
          <w:sz w:val="28"/>
          <w:szCs w:val="28"/>
        </w:rPr>
        <w:t xml:space="preserve"> наборы</w:t>
      </w:r>
      <w:r w:rsidR="004E4453" w:rsidRPr="00871941">
        <w:rPr>
          <w:rFonts w:ascii="Times New Roman" w:hAnsi="Times New Roman" w:cs="Times New Roman"/>
          <w:color w:val="000000" w:themeColor="text1"/>
          <w:sz w:val="28"/>
          <w:szCs w:val="28"/>
        </w:rPr>
        <w:t xml:space="preserve"> картинок по лексиче</w:t>
      </w:r>
      <w:r w:rsidR="007F7474" w:rsidRPr="00871941">
        <w:rPr>
          <w:rFonts w:ascii="Times New Roman" w:hAnsi="Times New Roman" w:cs="Times New Roman"/>
          <w:color w:val="000000" w:themeColor="text1"/>
          <w:sz w:val="28"/>
          <w:szCs w:val="28"/>
        </w:rPr>
        <w:t>ским темам, вол</w:t>
      </w:r>
      <w:r w:rsidR="008F7135" w:rsidRPr="00871941">
        <w:rPr>
          <w:rFonts w:ascii="Times New Roman" w:hAnsi="Times New Roman" w:cs="Times New Roman"/>
          <w:color w:val="000000" w:themeColor="text1"/>
          <w:sz w:val="28"/>
          <w:szCs w:val="28"/>
        </w:rPr>
        <w:t xml:space="preserve">шебный мешочек, слоговые и т </w:t>
      </w:r>
      <w:proofErr w:type="spellStart"/>
      <w:r w:rsidR="008F7135" w:rsidRPr="00871941">
        <w:rPr>
          <w:rFonts w:ascii="Times New Roman" w:hAnsi="Times New Roman" w:cs="Times New Roman"/>
          <w:color w:val="000000" w:themeColor="text1"/>
          <w:sz w:val="28"/>
          <w:szCs w:val="28"/>
        </w:rPr>
        <w:t>д</w:t>
      </w:r>
      <w:proofErr w:type="spellEnd"/>
      <w:r w:rsidR="007F7474" w:rsidRPr="00871941">
        <w:rPr>
          <w:rFonts w:ascii="Times New Roman" w:hAnsi="Times New Roman" w:cs="Times New Roman"/>
          <w:color w:val="000000" w:themeColor="text1"/>
          <w:sz w:val="28"/>
          <w:szCs w:val="28"/>
        </w:rPr>
        <w:t>;</w:t>
      </w:r>
      <w:r w:rsidR="004E4453" w:rsidRPr="00871941">
        <w:rPr>
          <w:rFonts w:ascii="Times New Roman" w:hAnsi="Times New Roman" w:cs="Times New Roman"/>
          <w:color w:val="000000" w:themeColor="text1"/>
          <w:sz w:val="28"/>
          <w:szCs w:val="28"/>
        </w:rPr>
        <w:t xml:space="preserve"> </w:t>
      </w:r>
      <w:r w:rsidR="008F7135" w:rsidRPr="00871941">
        <w:rPr>
          <w:rFonts w:ascii="Times New Roman" w:hAnsi="Times New Roman" w:cs="Times New Roman"/>
          <w:color w:val="000000" w:themeColor="text1"/>
          <w:sz w:val="28"/>
          <w:szCs w:val="28"/>
        </w:rPr>
        <w:t xml:space="preserve">тематические </w:t>
      </w:r>
      <w:proofErr w:type="spellStart"/>
      <w:r w:rsidR="008F7135" w:rsidRPr="00871941">
        <w:rPr>
          <w:rFonts w:ascii="Times New Roman" w:hAnsi="Times New Roman" w:cs="Times New Roman"/>
          <w:color w:val="000000" w:themeColor="text1"/>
          <w:sz w:val="28"/>
          <w:szCs w:val="28"/>
        </w:rPr>
        <w:t>Лепбуки</w:t>
      </w:r>
      <w:proofErr w:type="spellEnd"/>
      <w:r w:rsidR="008F7135" w:rsidRPr="00871941">
        <w:rPr>
          <w:rFonts w:ascii="Times New Roman" w:hAnsi="Times New Roman" w:cs="Times New Roman"/>
          <w:color w:val="000000" w:themeColor="text1"/>
          <w:sz w:val="28"/>
          <w:szCs w:val="28"/>
        </w:rPr>
        <w:t xml:space="preserve"> по лексическим темам </w:t>
      </w:r>
      <w:r w:rsidR="004E4453" w:rsidRPr="00871941">
        <w:rPr>
          <w:rFonts w:ascii="Times New Roman" w:hAnsi="Times New Roman" w:cs="Times New Roman"/>
          <w:color w:val="000000" w:themeColor="text1"/>
          <w:sz w:val="28"/>
          <w:szCs w:val="28"/>
        </w:rPr>
        <w:t xml:space="preserve"> «Профессии», «Правила дорожного движения», «Одежда и обувь»</w:t>
      </w:r>
      <w:r w:rsidR="008F7135" w:rsidRPr="00871941">
        <w:rPr>
          <w:rFonts w:ascii="Times New Roman" w:hAnsi="Times New Roman" w:cs="Times New Roman"/>
          <w:color w:val="000000" w:themeColor="text1"/>
          <w:sz w:val="28"/>
          <w:szCs w:val="28"/>
        </w:rPr>
        <w:t xml:space="preserve"> и другие</w:t>
      </w:r>
      <w:r w:rsidR="004E4453" w:rsidRPr="00871941">
        <w:rPr>
          <w:rFonts w:ascii="Times New Roman" w:hAnsi="Times New Roman" w:cs="Times New Roman"/>
          <w:color w:val="000000" w:themeColor="text1"/>
          <w:sz w:val="28"/>
          <w:szCs w:val="28"/>
        </w:rPr>
        <w:t>;</w:t>
      </w:r>
      <w:r w:rsidR="007F7474" w:rsidRPr="00871941">
        <w:rPr>
          <w:rFonts w:ascii="Times New Roman" w:hAnsi="Times New Roman" w:cs="Times New Roman"/>
          <w:color w:val="000000" w:themeColor="text1"/>
          <w:sz w:val="28"/>
          <w:szCs w:val="28"/>
        </w:rPr>
        <w:t xml:space="preserve"> настольно печатные игры</w:t>
      </w:r>
      <w:r w:rsidR="00F95736" w:rsidRPr="00871941">
        <w:rPr>
          <w:rFonts w:ascii="Times New Roman" w:hAnsi="Times New Roman" w:cs="Times New Roman"/>
          <w:color w:val="000000" w:themeColor="text1"/>
          <w:sz w:val="28"/>
          <w:szCs w:val="28"/>
        </w:rPr>
        <w:t>.</w:t>
      </w:r>
    </w:p>
    <w:p w:rsidR="00F95736" w:rsidRPr="00871941" w:rsidRDefault="009F2A49" w:rsidP="002F3CA1">
      <w:pPr>
        <w:pStyle w:val="a3"/>
        <w:shd w:val="clear" w:color="auto" w:fill="FFFFFF"/>
        <w:spacing w:before="0" w:beforeAutospacing="0" w:after="0" w:afterAutospacing="0"/>
        <w:ind w:firstLine="567"/>
        <w:jc w:val="both"/>
        <w:rPr>
          <w:color w:val="000000" w:themeColor="text1"/>
          <w:sz w:val="28"/>
          <w:szCs w:val="28"/>
          <w:shd w:val="clear" w:color="auto" w:fill="FFFFFF"/>
        </w:rPr>
      </w:pPr>
      <w:r w:rsidRPr="00871941">
        <w:rPr>
          <w:color w:val="000000" w:themeColor="text1"/>
          <w:sz w:val="28"/>
          <w:szCs w:val="28"/>
          <w:shd w:val="clear" w:color="auto" w:fill="FFFFFF"/>
        </w:rPr>
        <w:t xml:space="preserve">Игры </w:t>
      </w:r>
      <w:r w:rsidRPr="00871941">
        <w:rPr>
          <w:color w:val="000000" w:themeColor="text1"/>
          <w:sz w:val="28"/>
          <w:szCs w:val="28"/>
        </w:rPr>
        <w:t>побуждает детей к общению</w:t>
      </w:r>
      <w:r w:rsidR="008F7135" w:rsidRPr="00871941">
        <w:rPr>
          <w:color w:val="000000" w:themeColor="text1"/>
          <w:sz w:val="28"/>
          <w:szCs w:val="28"/>
        </w:rPr>
        <w:t xml:space="preserve"> друг с другом; </w:t>
      </w:r>
      <w:r w:rsidRPr="00871941">
        <w:rPr>
          <w:color w:val="000000" w:themeColor="text1"/>
          <w:sz w:val="28"/>
          <w:szCs w:val="28"/>
        </w:rPr>
        <w:t xml:space="preserve">способствует совершенствованию </w:t>
      </w:r>
      <w:r w:rsidR="008F7135" w:rsidRPr="00871941">
        <w:rPr>
          <w:color w:val="000000" w:themeColor="text1"/>
          <w:sz w:val="28"/>
          <w:szCs w:val="28"/>
        </w:rPr>
        <w:t xml:space="preserve"> </w:t>
      </w:r>
      <w:r w:rsidRPr="00871941">
        <w:rPr>
          <w:color w:val="000000" w:themeColor="text1"/>
          <w:sz w:val="28"/>
          <w:szCs w:val="28"/>
        </w:rPr>
        <w:t>разговорной </w:t>
      </w:r>
      <w:r w:rsidRPr="00871941">
        <w:rPr>
          <w:rStyle w:val="a4"/>
          <w:b w:val="0"/>
          <w:color w:val="000000" w:themeColor="text1"/>
          <w:sz w:val="28"/>
          <w:szCs w:val="28"/>
          <w:bdr w:val="none" w:sz="0" w:space="0" w:color="auto" w:frame="1"/>
        </w:rPr>
        <w:t>речи</w:t>
      </w:r>
      <w:r w:rsidR="00F95736" w:rsidRPr="00871941">
        <w:rPr>
          <w:color w:val="000000" w:themeColor="text1"/>
          <w:sz w:val="28"/>
          <w:szCs w:val="28"/>
        </w:rPr>
        <w:t>,</w:t>
      </w:r>
      <w:r w:rsidRPr="00871941">
        <w:rPr>
          <w:color w:val="000000" w:themeColor="text1"/>
          <w:sz w:val="28"/>
          <w:szCs w:val="28"/>
        </w:rPr>
        <w:t xml:space="preserve"> обогащению словаря</w:t>
      </w:r>
      <w:r w:rsidR="008F7135" w:rsidRPr="00871941">
        <w:rPr>
          <w:color w:val="000000" w:themeColor="text1"/>
          <w:sz w:val="28"/>
          <w:szCs w:val="28"/>
        </w:rPr>
        <w:t>.</w:t>
      </w:r>
      <w:r w:rsidRPr="00871941">
        <w:rPr>
          <w:color w:val="000000" w:themeColor="text1"/>
          <w:sz w:val="28"/>
          <w:szCs w:val="28"/>
          <w:shd w:val="clear" w:color="auto" w:fill="FFFFFF"/>
        </w:rPr>
        <w:t xml:space="preserve"> А также игра, как вид деятельности, вызывает у детей большой интерес, поэтому дети могут играть долго, с увлечением.</w:t>
      </w:r>
    </w:p>
    <w:p w:rsidR="005C6EAF" w:rsidRPr="00871941" w:rsidRDefault="005C6EAF" w:rsidP="002F3CA1">
      <w:pPr>
        <w:pStyle w:val="a3"/>
        <w:shd w:val="clear" w:color="auto" w:fill="FFFFFF"/>
        <w:spacing w:before="0" w:beforeAutospacing="0" w:after="0" w:afterAutospacing="0"/>
        <w:ind w:firstLine="567"/>
        <w:jc w:val="both"/>
        <w:rPr>
          <w:color w:val="000000" w:themeColor="text1"/>
          <w:sz w:val="28"/>
          <w:szCs w:val="28"/>
        </w:rPr>
      </w:pPr>
      <w:r w:rsidRPr="00871941">
        <w:rPr>
          <w:color w:val="000000" w:themeColor="text1"/>
          <w:sz w:val="28"/>
          <w:szCs w:val="28"/>
          <w:bdr w:val="none" w:sz="0" w:space="0" w:color="auto" w:frame="1"/>
        </w:rPr>
        <w:t>В нашей группе имеются картотеки</w:t>
      </w:r>
      <w:r w:rsidRPr="00871941">
        <w:rPr>
          <w:color w:val="000000" w:themeColor="text1"/>
          <w:sz w:val="28"/>
          <w:szCs w:val="28"/>
        </w:rPr>
        <w:t>: артикуляционной, дыхательной гимнастик, пальчиковых игр, что также помогает детям в </w:t>
      </w:r>
      <w:r w:rsidRPr="00871941">
        <w:rPr>
          <w:rStyle w:val="a4"/>
          <w:b w:val="0"/>
          <w:color w:val="000000" w:themeColor="text1"/>
          <w:sz w:val="28"/>
          <w:szCs w:val="28"/>
          <w:bdr w:val="none" w:sz="0" w:space="0" w:color="auto" w:frame="1"/>
        </w:rPr>
        <w:t>развитии речи</w:t>
      </w:r>
      <w:r w:rsidRPr="00871941">
        <w:rPr>
          <w:color w:val="000000" w:themeColor="text1"/>
          <w:sz w:val="28"/>
          <w:szCs w:val="28"/>
        </w:rPr>
        <w:t>.</w:t>
      </w:r>
      <w:r w:rsidR="008F7135" w:rsidRPr="00871941">
        <w:rPr>
          <w:color w:val="000000" w:themeColor="text1"/>
          <w:sz w:val="28"/>
          <w:szCs w:val="28"/>
        </w:rPr>
        <w:t xml:space="preserve"> Дети с удовольствием разучивают пальчиковые игры и играют в свободное от занятий время.</w:t>
      </w:r>
    </w:p>
    <w:p w:rsidR="004940D9" w:rsidRPr="00A113A0" w:rsidRDefault="005C6EAF" w:rsidP="00871941">
      <w:pPr>
        <w:spacing w:after="0" w:line="240" w:lineRule="auto"/>
        <w:ind w:firstLine="567"/>
        <w:jc w:val="both"/>
        <w:rPr>
          <w:rFonts w:ascii="Times New Roman" w:hAnsi="Times New Roman" w:cs="Times New Roman"/>
          <w:b/>
        </w:rPr>
      </w:pPr>
      <w:r w:rsidRPr="00871941">
        <w:rPr>
          <w:rFonts w:ascii="Times New Roman" w:hAnsi="Times New Roman" w:cs="Times New Roman"/>
          <w:color w:val="000000" w:themeColor="text1"/>
          <w:sz w:val="28"/>
          <w:szCs w:val="28"/>
          <w:lang w:eastAsia="ru-RU"/>
        </w:rPr>
        <w:t xml:space="preserve">Таким образом, специально </w:t>
      </w:r>
      <w:r w:rsidRPr="00871941">
        <w:rPr>
          <w:rFonts w:ascii="Times New Roman" w:hAnsi="Times New Roman" w:cs="Times New Roman"/>
          <w:bCs/>
          <w:color w:val="000000" w:themeColor="text1"/>
          <w:sz w:val="28"/>
          <w:szCs w:val="28"/>
          <w:lang w:eastAsia="ru-RU"/>
        </w:rPr>
        <w:t xml:space="preserve">организованная предметно пространственная среда или так называемое </w:t>
      </w:r>
      <w:r w:rsidRPr="00871941">
        <w:rPr>
          <w:rFonts w:ascii="Times New Roman" w:hAnsi="Times New Roman" w:cs="Times New Roman"/>
          <w:color w:val="000000" w:themeColor="text1"/>
          <w:sz w:val="28"/>
          <w:szCs w:val="28"/>
          <w:lang w:eastAsia="ru-RU"/>
        </w:rPr>
        <w:t xml:space="preserve"> жизненное пространство стимулирует </w:t>
      </w:r>
      <w:r w:rsidRPr="00871941">
        <w:rPr>
          <w:rFonts w:ascii="Times New Roman" w:hAnsi="Times New Roman" w:cs="Times New Roman"/>
          <w:bCs/>
          <w:color w:val="000000" w:themeColor="text1"/>
          <w:sz w:val="28"/>
          <w:szCs w:val="28"/>
          <w:lang w:eastAsia="ru-RU"/>
        </w:rPr>
        <w:t>активность ребенка</w:t>
      </w:r>
      <w:r w:rsidRPr="00871941">
        <w:rPr>
          <w:rFonts w:ascii="Times New Roman" w:hAnsi="Times New Roman" w:cs="Times New Roman"/>
          <w:color w:val="000000" w:themeColor="text1"/>
          <w:sz w:val="28"/>
          <w:szCs w:val="28"/>
          <w:lang w:eastAsia="ru-RU"/>
        </w:rPr>
        <w:t xml:space="preserve">, создает возможность для успешного </w:t>
      </w:r>
      <w:r w:rsidRPr="00871941">
        <w:rPr>
          <w:rFonts w:ascii="Times New Roman" w:hAnsi="Times New Roman" w:cs="Times New Roman"/>
          <w:bCs/>
          <w:color w:val="000000" w:themeColor="text1"/>
          <w:sz w:val="28"/>
          <w:szCs w:val="28"/>
          <w:lang w:eastAsia="ru-RU"/>
        </w:rPr>
        <w:t>речевого развития</w:t>
      </w:r>
      <w:r w:rsidRPr="00871941">
        <w:rPr>
          <w:rFonts w:ascii="Times New Roman" w:hAnsi="Times New Roman" w:cs="Times New Roman"/>
          <w:color w:val="000000" w:themeColor="text1"/>
          <w:sz w:val="28"/>
          <w:szCs w:val="28"/>
          <w:lang w:eastAsia="ru-RU"/>
        </w:rPr>
        <w:t xml:space="preserve">, позволяет ребенку проявлять свои творческие способности. </w:t>
      </w:r>
    </w:p>
    <w:sectPr w:rsidR="004940D9" w:rsidRPr="00A113A0" w:rsidSect="00871941">
      <w:pgSz w:w="11906" w:h="16838"/>
      <w:pgMar w:top="993" w:right="991" w:bottom="1135"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savePreviewPicture/>
  <w:compat/>
  <w:rsids>
    <w:rsidRoot w:val="00A14D05"/>
    <w:rsid w:val="00043A48"/>
    <w:rsid w:val="00063F8A"/>
    <w:rsid w:val="000761A4"/>
    <w:rsid w:val="00084AC5"/>
    <w:rsid w:val="00091DFC"/>
    <w:rsid w:val="00094E8E"/>
    <w:rsid w:val="000C0580"/>
    <w:rsid w:val="0011665D"/>
    <w:rsid w:val="001829B7"/>
    <w:rsid w:val="001C6CB9"/>
    <w:rsid w:val="00207BB3"/>
    <w:rsid w:val="002321CA"/>
    <w:rsid w:val="00283427"/>
    <w:rsid w:val="00285E24"/>
    <w:rsid w:val="002A1823"/>
    <w:rsid w:val="002B247D"/>
    <w:rsid w:val="002E1E30"/>
    <w:rsid w:val="002F05EA"/>
    <w:rsid w:val="002F3CA1"/>
    <w:rsid w:val="00344AFE"/>
    <w:rsid w:val="00350520"/>
    <w:rsid w:val="00376DE0"/>
    <w:rsid w:val="00392F13"/>
    <w:rsid w:val="003A3CB3"/>
    <w:rsid w:val="003B1FF9"/>
    <w:rsid w:val="003C3D59"/>
    <w:rsid w:val="003E302A"/>
    <w:rsid w:val="003F1B78"/>
    <w:rsid w:val="004121E3"/>
    <w:rsid w:val="00430B72"/>
    <w:rsid w:val="00456E53"/>
    <w:rsid w:val="004940D9"/>
    <w:rsid w:val="004A0B6F"/>
    <w:rsid w:val="004B3296"/>
    <w:rsid w:val="004E4453"/>
    <w:rsid w:val="005507C4"/>
    <w:rsid w:val="00566337"/>
    <w:rsid w:val="00574D8D"/>
    <w:rsid w:val="005C6EAF"/>
    <w:rsid w:val="005D3DEF"/>
    <w:rsid w:val="005E4683"/>
    <w:rsid w:val="006041D1"/>
    <w:rsid w:val="00607AF9"/>
    <w:rsid w:val="006371C1"/>
    <w:rsid w:val="00687437"/>
    <w:rsid w:val="006D250C"/>
    <w:rsid w:val="00701D8D"/>
    <w:rsid w:val="007037D7"/>
    <w:rsid w:val="00703F52"/>
    <w:rsid w:val="00706CAF"/>
    <w:rsid w:val="00737D2B"/>
    <w:rsid w:val="007431F6"/>
    <w:rsid w:val="007A48B9"/>
    <w:rsid w:val="007E3BA1"/>
    <w:rsid w:val="007F1324"/>
    <w:rsid w:val="007F66B7"/>
    <w:rsid w:val="007F7474"/>
    <w:rsid w:val="008279D5"/>
    <w:rsid w:val="00845C0A"/>
    <w:rsid w:val="008559EE"/>
    <w:rsid w:val="00871941"/>
    <w:rsid w:val="0088469C"/>
    <w:rsid w:val="008A7B95"/>
    <w:rsid w:val="008C3B76"/>
    <w:rsid w:val="008C7EE0"/>
    <w:rsid w:val="008D689A"/>
    <w:rsid w:val="008F7135"/>
    <w:rsid w:val="009071F6"/>
    <w:rsid w:val="00961574"/>
    <w:rsid w:val="00961F53"/>
    <w:rsid w:val="00995ED2"/>
    <w:rsid w:val="009C25F4"/>
    <w:rsid w:val="009C4C35"/>
    <w:rsid w:val="009F2A49"/>
    <w:rsid w:val="00A02111"/>
    <w:rsid w:val="00A113A0"/>
    <w:rsid w:val="00A120BF"/>
    <w:rsid w:val="00A14D05"/>
    <w:rsid w:val="00A62BAD"/>
    <w:rsid w:val="00A64437"/>
    <w:rsid w:val="00AC2740"/>
    <w:rsid w:val="00AD3DB2"/>
    <w:rsid w:val="00AD4124"/>
    <w:rsid w:val="00AE0B87"/>
    <w:rsid w:val="00AF06FD"/>
    <w:rsid w:val="00B058E3"/>
    <w:rsid w:val="00B7077C"/>
    <w:rsid w:val="00B7667D"/>
    <w:rsid w:val="00B77D00"/>
    <w:rsid w:val="00B94E27"/>
    <w:rsid w:val="00B96A6A"/>
    <w:rsid w:val="00BB42BE"/>
    <w:rsid w:val="00BB7FF5"/>
    <w:rsid w:val="00BE0EB1"/>
    <w:rsid w:val="00BE1908"/>
    <w:rsid w:val="00BF00A7"/>
    <w:rsid w:val="00C00A55"/>
    <w:rsid w:val="00C2624C"/>
    <w:rsid w:val="00C5779D"/>
    <w:rsid w:val="00C75896"/>
    <w:rsid w:val="00CB1D1D"/>
    <w:rsid w:val="00CB2F33"/>
    <w:rsid w:val="00CC4749"/>
    <w:rsid w:val="00CD31AC"/>
    <w:rsid w:val="00CD5071"/>
    <w:rsid w:val="00D062F5"/>
    <w:rsid w:val="00D21CD2"/>
    <w:rsid w:val="00D22AF8"/>
    <w:rsid w:val="00D26B4C"/>
    <w:rsid w:val="00D361CE"/>
    <w:rsid w:val="00D45632"/>
    <w:rsid w:val="00D63195"/>
    <w:rsid w:val="00D8622F"/>
    <w:rsid w:val="00DC4AAC"/>
    <w:rsid w:val="00DD2B26"/>
    <w:rsid w:val="00DE4EFD"/>
    <w:rsid w:val="00DE73F6"/>
    <w:rsid w:val="00DF68F7"/>
    <w:rsid w:val="00E131F6"/>
    <w:rsid w:val="00E2448F"/>
    <w:rsid w:val="00E35BBD"/>
    <w:rsid w:val="00E53C0B"/>
    <w:rsid w:val="00EA103A"/>
    <w:rsid w:val="00ED68EC"/>
    <w:rsid w:val="00EE07A3"/>
    <w:rsid w:val="00F03DC6"/>
    <w:rsid w:val="00F063D8"/>
    <w:rsid w:val="00F405B3"/>
    <w:rsid w:val="00F44BCD"/>
    <w:rsid w:val="00F57034"/>
    <w:rsid w:val="00F84BE4"/>
    <w:rsid w:val="00F924AF"/>
    <w:rsid w:val="00F95736"/>
    <w:rsid w:val="00FA5C46"/>
    <w:rsid w:val="00FA7188"/>
    <w:rsid w:val="00FF7C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BB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14D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99"/>
    <w:qFormat/>
    <w:rsid w:val="002F05EA"/>
    <w:rPr>
      <w:b/>
      <w:bCs/>
    </w:rPr>
  </w:style>
  <w:style w:type="character" w:styleId="a5">
    <w:name w:val="Hyperlink"/>
    <w:basedOn w:val="a0"/>
    <w:uiPriority w:val="99"/>
    <w:semiHidden/>
    <w:unhideWhenUsed/>
    <w:rsid w:val="00B77D00"/>
    <w:rPr>
      <w:color w:val="0000FF"/>
      <w:u w:val="single"/>
    </w:rPr>
  </w:style>
  <w:style w:type="paragraph" w:customStyle="1" w:styleId="c1">
    <w:name w:val="c1"/>
    <w:basedOn w:val="a"/>
    <w:rsid w:val="000761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0761A4"/>
  </w:style>
  <w:style w:type="paragraph" w:styleId="a6">
    <w:name w:val="Balloon Text"/>
    <w:basedOn w:val="a"/>
    <w:link w:val="a7"/>
    <w:uiPriority w:val="99"/>
    <w:semiHidden/>
    <w:unhideWhenUsed/>
    <w:rsid w:val="0011665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1665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7485839">
      <w:bodyDiv w:val="1"/>
      <w:marLeft w:val="0"/>
      <w:marRight w:val="0"/>
      <w:marTop w:val="0"/>
      <w:marBottom w:val="0"/>
      <w:divBdr>
        <w:top w:val="none" w:sz="0" w:space="0" w:color="auto"/>
        <w:left w:val="none" w:sz="0" w:space="0" w:color="auto"/>
        <w:bottom w:val="none" w:sz="0" w:space="0" w:color="auto"/>
        <w:right w:val="none" w:sz="0" w:space="0" w:color="auto"/>
      </w:divBdr>
    </w:div>
    <w:div w:id="172307495">
      <w:bodyDiv w:val="1"/>
      <w:marLeft w:val="0"/>
      <w:marRight w:val="0"/>
      <w:marTop w:val="0"/>
      <w:marBottom w:val="0"/>
      <w:divBdr>
        <w:top w:val="none" w:sz="0" w:space="0" w:color="auto"/>
        <w:left w:val="none" w:sz="0" w:space="0" w:color="auto"/>
        <w:bottom w:val="none" w:sz="0" w:space="0" w:color="auto"/>
        <w:right w:val="none" w:sz="0" w:space="0" w:color="auto"/>
      </w:divBdr>
    </w:div>
    <w:div w:id="305429991">
      <w:bodyDiv w:val="1"/>
      <w:marLeft w:val="0"/>
      <w:marRight w:val="0"/>
      <w:marTop w:val="0"/>
      <w:marBottom w:val="0"/>
      <w:divBdr>
        <w:top w:val="none" w:sz="0" w:space="0" w:color="auto"/>
        <w:left w:val="none" w:sz="0" w:space="0" w:color="auto"/>
        <w:bottom w:val="none" w:sz="0" w:space="0" w:color="auto"/>
        <w:right w:val="none" w:sz="0" w:space="0" w:color="auto"/>
      </w:divBdr>
    </w:div>
    <w:div w:id="744886043">
      <w:bodyDiv w:val="1"/>
      <w:marLeft w:val="0"/>
      <w:marRight w:val="0"/>
      <w:marTop w:val="0"/>
      <w:marBottom w:val="0"/>
      <w:divBdr>
        <w:top w:val="none" w:sz="0" w:space="0" w:color="auto"/>
        <w:left w:val="none" w:sz="0" w:space="0" w:color="auto"/>
        <w:bottom w:val="none" w:sz="0" w:space="0" w:color="auto"/>
        <w:right w:val="none" w:sz="0" w:space="0" w:color="auto"/>
      </w:divBdr>
    </w:div>
    <w:div w:id="920526739">
      <w:bodyDiv w:val="1"/>
      <w:marLeft w:val="0"/>
      <w:marRight w:val="0"/>
      <w:marTop w:val="0"/>
      <w:marBottom w:val="0"/>
      <w:divBdr>
        <w:top w:val="none" w:sz="0" w:space="0" w:color="auto"/>
        <w:left w:val="none" w:sz="0" w:space="0" w:color="auto"/>
        <w:bottom w:val="none" w:sz="0" w:space="0" w:color="auto"/>
        <w:right w:val="none" w:sz="0" w:space="0" w:color="auto"/>
      </w:divBdr>
    </w:div>
    <w:div w:id="1002973412">
      <w:bodyDiv w:val="1"/>
      <w:marLeft w:val="0"/>
      <w:marRight w:val="0"/>
      <w:marTop w:val="0"/>
      <w:marBottom w:val="0"/>
      <w:divBdr>
        <w:top w:val="none" w:sz="0" w:space="0" w:color="auto"/>
        <w:left w:val="none" w:sz="0" w:space="0" w:color="auto"/>
        <w:bottom w:val="none" w:sz="0" w:space="0" w:color="auto"/>
        <w:right w:val="none" w:sz="0" w:space="0" w:color="auto"/>
      </w:divBdr>
    </w:div>
    <w:div w:id="1063063030">
      <w:bodyDiv w:val="1"/>
      <w:marLeft w:val="0"/>
      <w:marRight w:val="0"/>
      <w:marTop w:val="0"/>
      <w:marBottom w:val="0"/>
      <w:divBdr>
        <w:top w:val="none" w:sz="0" w:space="0" w:color="auto"/>
        <w:left w:val="none" w:sz="0" w:space="0" w:color="auto"/>
        <w:bottom w:val="none" w:sz="0" w:space="0" w:color="auto"/>
        <w:right w:val="none" w:sz="0" w:space="0" w:color="auto"/>
      </w:divBdr>
    </w:div>
    <w:div w:id="1394238881">
      <w:bodyDiv w:val="1"/>
      <w:marLeft w:val="0"/>
      <w:marRight w:val="0"/>
      <w:marTop w:val="0"/>
      <w:marBottom w:val="0"/>
      <w:divBdr>
        <w:top w:val="none" w:sz="0" w:space="0" w:color="auto"/>
        <w:left w:val="none" w:sz="0" w:space="0" w:color="auto"/>
        <w:bottom w:val="none" w:sz="0" w:space="0" w:color="auto"/>
        <w:right w:val="none" w:sz="0" w:space="0" w:color="auto"/>
      </w:divBdr>
    </w:div>
    <w:div w:id="1645547513">
      <w:bodyDiv w:val="1"/>
      <w:marLeft w:val="0"/>
      <w:marRight w:val="0"/>
      <w:marTop w:val="0"/>
      <w:marBottom w:val="0"/>
      <w:divBdr>
        <w:top w:val="none" w:sz="0" w:space="0" w:color="auto"/>
        <w:left w:val="none" w:sz="0" w:space="0" w:color="auto"/>
        <w:bottom w:val="none" w:sz="0" w:space="0" w:color="auto"/>
        <w:right w:val="none" w:sz="0" w:space="0" w:color="auto"/>
      </w:divBdr>
    </w:div>
    <w:div w:id="1846244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maam.ru/obrazovanie/razvitie-rebenk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1623</TotalTime>
  <Pages>4</Pages>
  <Words>1301</Words>
  <Characters>7420</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22</cp:revision>
  <cp:lastPrinted>2025-11-25T21:13:00Z</cp:lastPrinted>
  <dcterms:created xsi:type="dcterms:W3CDTF">2025-11-09T14:59:00Z</dcterms:created>
  <dcterms:modified xsi:type="dcterms:W3CDTF">2025-11-26T18:43:00Z</dcterms:modified>
</cp:coreProperties>
</file>